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line="276" w:lineRule="auto"/>
        <w:ind w:left="0" w:firstLine="0"/>
        <w:jc w:val="left"/>
        <w:rPr/>
      </w:pPr>
      <w:bookmarkStart w:colFirst="0" w:colLast="0" w:name="_heading=h.gjdgxs" w:id="0"/>
      <w:bookmarkEnd w:id="0"/>
      <w:r w:rsidDel="00000000" w:rsidR="00000000" w:rsidRPr="00000000">
        <w:rPr>
          <w:rtl w:val="0"/>
        </w:rPr>
        <w:t xml:space="preserve">Styremøte i linjeforeningen Nabla </w:t>
      </w:r>
      <w:r w:rsidDel="00000000" w:rsidR="00000000" w:rsidRPr="00000000">
        <w:rPr/>
        <w:drawing>
          <wp:inline distB="114300" distT="114300" distL="114300" distR="114300">
            <wp:extent cx="322506" cy="28843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2506" cy="288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Dag/dato:  04.03.2025</w:t>
      </w:r>
      <w:r w:rsidDel="00000000" w:rsidR="00000000" w:rsidRPr="00000000">
        <w:rPr>
          <w:rtl w:val="0"/>
        </w:rPr>
      </w:r>
    </w:p>
    <w:p w:rsidR="00000000" w:rsidDel="00000000" w:rsidP="00000000" w:rsidRDefault="00000000" w:rsidRPr="00000000" w14:paraId="00000003">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Tid: 08:15 - 10:00</w:t>
      </w:r>
      <w:r w:rsidDel="00000000" w:rsidR="00000000" w:rsidRPr="00000000">
        <w:rPr>
          <w:rtl w:val="0"/>
        </w:rPr>
      </w:r>
    </w:p>
    <w:p w:rsidR="00000000" w:rsidDel="00000000" w:rsidP="00000000" w:rsidRDefault="00000000" w:rsidRPr="00000000" w14:paraId="00000004">
      <w:pPr>
        <w:pageBreakBefore w:val="0"/>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Sted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KJL21</w:t>
      </w:r>
      <w:r w:rsidDel="00000000" w:rsidR="00000000" w:rsidRPr="00000000">
        <w:rPr>
          <w:rtl w:val="0"/>
        </w:rPr>
      </w:r>
    </w:p>
    <w:p w:rsidR="00000000" w:rsidDel="00000000" w:rsidP="00000000" w:rsidRDefault="00000000" w:rsidRPr="00000000" w14:paraId="00000005">
      <w:pPr>
        <w:pageBreakBefore w:val="0"/>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Til Stede: Liva, Håkon, Simen, Sigve, Emilie, Eirik, Benjamin, Juliane, Hedda, Ole marius, Elise, Evie, Postkom</w:t>
      </w:r>
    </w:p>
    <w:p w:rsidR="00000000" w:rsidDel="00000000" w:rsidP="00000000" w:rsidRDefault="00000000" w:rsidRPr="00000000" w14:paraId="00000006">
      <w:pPr>
        <w:pageBreakBefore w:val="0"/>
        <w:spacing w:line="276" w:lineRule="auto"/>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highlight w:val="white"/>
          <w:rtl w:val="0"/>
        </w:rPr>
        <w:t xml:space="preserve">Forfall:  Herman, Solveig, Cornelia</w:t>
      </w:r>
      <w:r w:rsidDel="00000000" w:rsidR="00000000" w:rsidRPr="00000000">
        <w:rPr>
          <w:rtl w:val="0"/>
        </w:rPr>
      </w:r>
    </w:p>
    <w:p w:rsidR="00000000" w:rsidDel="00000000" w:rsidP="00000000" w:rsidRDefault="00000000" w:rsidRPr="00000000" w14:paraId="00000007">
      <w:pPr>
        <w:spacing w:after="240" w:before="240" w:line="276"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Saksnr.     Sak</w:t>
        <w:tab/>
        <w:tab/>
        <w:tab/>
        <w:tab/>
        <w:tab/>
        <w:tab/>
        <w:tab/>
        <w:tab/>
        <w:tab/>
        <w:t xml:space="preserve">       Ansvarlig</w:t>
      </w:r>
    </w:p>
    <w:p w:rsidR="00000000" w:rsidDel="00000000" w:rsidP="00000000" w:rsidRDefault="00000000" w:rsidRPr="00000000" w14:paraId="00000008">
      <w:pPr>
        <w:spacing w:after="240" w:before="240" w:line="276"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 </w:t>
      </w:r>
    </w:p>
    <w:p w:rsidR="00000000" w:rsidDel="00000000" w:rsidP="00000000" w:rsidRDefault="00000000" w:rsidRPr="00000000" w14:paraId="00000009">
      <w:pPr>
        <w:spacing w:after="240" w:before="240" w:line="276"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1</w:t>
        <w:tab/>
        <w:t xml:space="preserve"> Godkjenning av dagsorden                              </w:t>
        <w:tab/>
        <w:t xml:space="preserve">                                                                           </w:t>
        <w:tab/>
        <w:t xml:space="preserve">Alle</w:t>
      </w:r>
    </w:p>
    <w:p w:rsidR="00000000" w:rsidDel="00000000" w:rsidP="00000000" w:rsidRDefault="00000000" w:rsidRPr="00000000" w14:paraId="0000000A">
      <w:pPr>
        <w:spacing w:after="240" w:before="240" w:line="276"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2</w:t>
        <w:tab/>
        <w:t xml:space="preserve">Ris og ros                                                          </w:t>
        <w:tab/>
        <w:t xml:space="preserve">                                                                           </w:t>
        <w:tab/>
        <w:t xml:space="preserve">Alle</w:t>
      </w:r>
    </w:p>
    <w:p w:rsidR="00000000" w:rsidDel="00000000" w:rsidP="00000000" w:rsidRDefault="00000000" w:rsidRPr="00000000" w14:paraId="0000000B">
      <w:pPr>
        <w:numPr>
          <w:ilvl w:val="0"/>
          <w:numId w:val="2"/>
        </w:numPr>
        <w:spacing w:after="0" w:before="240" w:line="276" w:lineRule="auto"/>
        <w:ind w:left="720" w:hanging="36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Ros til alle som møtte opp på infomøtet!</w:t>
      </w:r>
      <w:r w:rsidDel="00000000" w:rsidR="00000000" w:rsidRPr="00000000">
        <w:rPr>
          <w:rtl w:val="0"/>
        </w:rPr>
      </w:r>
    </w:p>
    <w:p w:rsidR="00000000" w:rsidDel="00000000" w:rsidP="00000000" w:rsidRDefault="00000000" w:rsidRPr="00000000" w14:paraId="0000000C">
      <w:pPr>
        <w:numPr>
          <w:ilvl w:val="0"/>
          <w:numId w:val="2"/>
        </w:numPr>
        <w:spacing w:after="240" w:before="0"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alle som møtte opp på infomøtet til excom </w:t>
      </w:r>
      <w:r w:rsidDel="00000000" w:rsidR="00000000" w:rsidRPr="00000000">
        <w:rPr>
          <w:rtl w:val="0"/>
        </w:rPr>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b w:val="1"/>
          <w:sz w:val="18"/>
          <w:szCs w:val="18"/>
          <w:highlight w:val="white"/>
          <w:rtl w:val="0"/>
        </w:rPr>
        <w:t xml:space="preserve">3</w:t>
        <w:tab/>
        <w:t xml:space="preserve">Orienteringssaker                                           </w:t>
        <w:tab/>
        <w:t xml:space="preserve">                                                                           </w:t>
        <w:tab/>
        <w:t xml:space="preserve">Alle</w:t>
      </w:r>
      <w:r w:rsidDel="00000000" w:rsidR="00000000" w:rsidRPr="00000000">
        <w:rPr>
          <w:rtl w:val="0"/>
        </w:rPr>
      </w:r>
    </w:p>
    <w:p w:rsidR="00000000" w:rsidDel="00000000" w:rsidP="00000000" w:rsidRDefault="00000000" w:rsidRPr="00000000" w14:paraId="0000000E">
      <w:pPr>
        <w:numPr>
          <w:ilvl w:val="0"/>
          <w:numId w:val="2"/>
        </w:numPr>
        <w:spacing w:after="240" w:before="240" w:line="276" w:lineRule="auto"/>
        <w:ind w:left="720" w:hanging="36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RRT fra stillingene</w:t>
      </w:r>
    </w:p>
    <w:p w:rsidR="00000000" w:rsidDel="00000000" w:rsidP="00000000" w:rsidRDefault="00000000" w:rsidRPr="00000000" w14:paraId="0000000F">
      <w:pPr>
        <w:spacing w:after="240" w:before="240" w:line="276"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Leder:</w:t>
      </w:r>
      <w:r w:rsidDel="00000000" w:rsidR="00000000" w:rsidRPr="00000000">
        <w:rPr>
          <w:rtl w:val="0"/>
        </w:rPr>
      </w:r>
    </w:p>
    <w:p w:rsidR="00000000" w:rsidDel="00000000" w:rsidP="00000000" w:rsidRDefault="00000000" w:rsidRPr="00000000" w14:paraId="00000010">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Håkon: Siste uken har gått til å sette meg inn hva som skal gjøres fremover, ellers deltatt på diverse møter. Var også på EMIL-Smørekoppen-revyen på lørdag som var veldig gøy! </w:t>
      </w:r>
    </w:p>
    <w:p w:rsidR="00000000" w:rsidDel="00000000" w:rsidP="00000000" w:rsidRDefault="00000000" w:rsidRPr="00000000" w14:paraId="00000011">
      <w:pPr>
        <w:spacing w:after="240" w:before="240" w:line="276" w:lineRule="auto"/>
        <w:ind w:left="72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Nestleder:</w:t>
      </w:r>
    </w:p>
    <w:p w:rsidR="00000000" w:rsidDel="00000000" w:rsidP="00000000" w:rsidRDefault="00000000" w:rsidRPr="00000000" w14:paraId="00000012">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Simen: Tatt opp til Excom, ferdigstilt budsjettfordeling for Planck Uka </w:t>
      </w:r>
    </w:p>
    <w:p w:rsidR="00000000" w:rsidDel="00000000" w:rsidP="00000000" w:rsidRDefault="00000000" w:rsidRPr="00000000" w14:paraId="00000013">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Sigve: Masse småting. Har også vært på møtet med Uka for UKEtoget og snakka med utleieren av 17. mai lokalet.</w:t>
      </w:r>
    </w:p>
    <w:p w:rsidR="00000000" w:rsidDel="00000000" w:rsidP="00000000" w:rsidRDefault="00000000" w:rsidRPr="00000000" w14:paraId="00000014">
      <w:pPr>
        <w:spacing w:after="240" w:before="240" w:line="276" w:lineRule="auto"/>
        <w:ind w:left="72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Faddersjef/sekretær:</w:t>
      </w:r>
    </w:p>
    <w:p w:rsidR="00000000" w:rsidDel="00000000" w:rsidP="00000000" w:rsidRDefault="00000000" w:rsidRPr="00000000" w14:paraId="00000015">
      <w:pPr>
        <w:spacing w:after="240" w:before="240" w:line="276"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Emilie: lastet opp SKE referat</w:t>
      </w:r>
    </w:p>
    <w:p w:rsidR="00000000" w:rsidDel="00000000" w:rsidP="00000000" w:rsidRDefault="00000000" w:rsidRPr="00000000" w14:paraId="00000016">
      <w:pPr>
        <w:spacing w:after="240" w:before="240" w:line="276"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Eirik: Enda mer fadderukeplanlegging. Må gi litt ris til NV fakultetet til dårlig spons, ellers ris til grip sluppen for dårlig behandling. Ros til Trondheim buldresenter for å være gutta. Også vært i mailkrig med lille london i forhold til bar til bar. Livet smiler :) </w:t>
      </w:r>
    </w:p>
    <w:p w:rsidR="00000000" w:rsidDel="00000000" w:rsidP="00000000" w:rsidRDefault="00000000" w:rsidRPr="00000000" w14:paraId="00000017">
      <w:pPr>
        <w:spacing w:after="240" w:before="240" w:line="276" w:lineRule="auto"/>
        <w:ind w:left="72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Økonomiansvarlig:</w:t>
      </w:r>
    </w:p>
    <w:p w:rsidR="00000000" w:rsidDel="00000000" w:rsidP="00000000" w:rsidRDefault="00000000" w:rsidRPr="00000000" w14:paraId="00000018">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Benjamin: hatt erfaringsoverføring med Juliane </w:t>
      </w:r>
    </w:p>
    <w:p w:rsidR="00000000" w:rsidDel="00000000" w:rsidP="00000000" w:rsidRDefault="00000000" w:rsidRPr="00000000" w14:paraId="00000019">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Juliane: Gått nøyere gjennom hvordan opprette ulike billag for utlegg og bedpresser, og ellers forståelse for regnskapet, og fått notert det ned slik at jeg kan gjøre det fra nå av. Også begynt å se på mulighet for å ha et skjema på Nabla for å forenkle prosessen med hjelp av Webkom.</w:t>
      </w:r>
    </w:p>
    <w:p w:rsidR="00000000" w:rsidDel="00000000" w:rsidP="00000000" w:rsidRDefault="00000000" w:rsidRPr="00000000" w14:paraId="0000001A">
      <w:pPr>
        <w:spacing w:after="240" w:before="240" w:line="276"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Bedriftskontakt:</w:t>
      </w:r>
      <w:r w:rsidDel="00000000" w:rsidR="00000000" w:rsidRPr="00000000">
        <w:rPr>
          <w:rtl w:val="0"/>
        </w:rPr>
      </w:r>
    </w:p>
    <w:p w:rsidR="00000000" w:rsidDel="00000000" w:rsidP="00000000" w:rsidRDefault="00000000" w:rsidRPr="00000000" w14:paraId="0000001B">
      <w:pPr>
        <w:spacing w:after="240" w:before="240" w:line="276" w:lineRule="auto"/>
        <w:ind w:left="72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Arrangementssjef:</w:t>
      </w:r>
    </w:p>
    <w:p w:rsidR="00000000" w:rsidDel="00000000" w:rsidP="00000000" w:rsidRDefault="00000000" w:rsidRPr="00000000" w14:paraId="0000001C">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Solveig: Mye greier som skjer. Fikk støtte til Planck off yay! Mange har meldt seg på max party, som er gøy. </w:t>
      </w:r>
    </w:p>
    <w:p w:rsidR="00000000" w:rsidDel="00000000" w:rsidP="00000000" w:rsidRDefault="00000000" w:rsidRPr="00000000" w14:paraId="0000001D">
      <w:pPr>
        <w:spacing w:after="240" w:before="240" w:line="276"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Koordinator:</w:t>
      </w:r>
      <w:r w:rsidDel="00000000" w:rsidR="00000000" w:rsidRPr="00000000">
        <w:rPr>
          <w:rtl w:val="0"/>
        </w:rPr>
      </w:r>
    </w:p>
    <w:p w:rsidR="00000000" w:rsidDel="00000000" w:rsidP="00000000" w:rsidRDefault="00000000" w:rsidRPr="00000000" w14:paraId="0000001E">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Ole Marius: Skygget Hedda på infomøte og koste meg på første kontortid. Formen fortsetter oppover og ellers har det vært en ganske rolig uke. </w:t>
      </w:r>
    </w:p>
    <w:p w:rsidR="00000000" w:rsidDel="00000000" w:rsidP="00000000" w:rsidRDefault="00000000" w:rsidRPr="00000000" w14:paraId="0000001F">
      <w:pPr>
        <w:spacing w:after="240" w:before="240" w:line="276" w:lineRule="auto"/>
        <w:ind w:left="72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Blestesjef:</w:t>
      </w: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20">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Elise: Ikke noe spesielt å komme med fra den siste uken. Evie har tatt over det meste. Har vært syk men er frisk igjen nå:) </w:t>
      </w:r>
    </w:p>
    <w:p w:rsidR="00000000" w:rsidDel="00000000" w:rsidP="00000000" w:rsidRDefault="00000000" w:rsidRPr="00000000" w14:paraId="00000021">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Evie: Litt av hvert som skjer. Har vært i dialog med både Ent3r, og HC i forbindelse med VM. Fortsatt litt å sette meg inn i, men det kommer seg. </w:t>
        <w:br w:type="textWrapping"/>
      </w:r>
      <w:r w:rsidDel="00000000" w:rsidR="00000000" w:rsidRPr="00000000">
        <w:rPr>
          <w:rFonts w:ascii="Times New Roman" w:cs="Times New Roman" w:eastAsia="Times New Roman" w:hAnsi="Times New Roman"/>
          <w:b w:val="1"/>
          <w:sz w:val="18"/>
          <w:szCs w:val="18"/>
          <w:highlight w:val="white"/>
          <w:rtl w:val="0"/>
        </w:rPr>
        <w:t xml:space="preserve">To-do fra forrige uke  </w:t>
      </w: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22">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17. mai lokale</w:t>
      </w:r>
      <w:r w:rsidDel="00000000" w:rsidR="00000000" w:rsidRPr="00000000">
        <w:rPr>
          <w:rFonts w:ascii="Times New Roman" w:cs="Times New Roman" w:eastAsia="Times New Roman" w:hAnsi="Times New Roman"/>
          <w:sz w:val="18"/>
          <w:szCs w:val="18"/>
          <w:highlight w:val="white"/>
          <w:rtl w:val="0"/>
        </w:rPr>
        <w:tab/>
        <w:tab/>
        <w:tab/>
        <w:tab/>
        <w:tab/>
        <w:tab/>
        <w:tab/>
        <w:tab/>
        <w:tab/>
        <w:tab/>
        <w:t xml:space="preserve">Sigve [2]</w:t>
      </w:r>
    </w:p>
    <w:p w:rsidR="00000000" w:rsidDel="00000000" w:rsidP="00000000" w:rsidRDefault="00000000" w:rsidRPr="00000000" w14:paraId="00000023">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Sigve har reservert Kvik. Men ønsker innspill på andre lokaler med god kapasitet. Seilforeningen og Nardo blir nevnt som muligheter. Enighet om at Kvik kan fungere fint.</w:t>
      </w:r>
    </w:p>
    <w:p w:rsidR="00000000" w:rsidDel="00000000" w:rsidP="00000000" w:rsidRDefault="00000000" w:rsidRPr="00000000" w14:paraId="00000024">
      <w:pPr>
        <w:spacing w:line="276"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Ukeflåte-møte</w:t>
      </w:r>
    </w:p>
    <w:p w:rsidR="00000000" w:rsidDel="00000000" w:rsidP="00000000" w:rsidRDefault="00000000" w:rsidRPr="00000000" w14:paraId="00000025">
      <w:pPr>
        <w:spacing w:line="276"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Håkon har vært på møte med samf om flåte i uketoget. I forhold til hva som skjer på dagen blir det konkludert slik: Samf kan stille med lokale til champagnefrokost, men vi organiserer det som vi ønsker. Kan bli med en annen linjeforening. Avhengig av omstendigheter. Var ikke noe eksplisitt sagt om selve flåtene. Muligheten til å bygge flåte ved arkitekt sitt område, og evt utstyr må dekkes selv.</w:t>
      </w:r>
    </w:p>
    <w:p w:rsidR="00000000" w:rsidDel="00000000" w:rsidP="00000000" w:rsidRDefault="00000000" w:rsidRPr="00000000" w14:paraId="00000026">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                                      </w:t>
        <w:tab/>
        <w:t xml:space="preserve">                                           </w:t>
        <w:tab/>
      </w:r>
    </w:p>
    <w:p w:rsidR="00000000" w:rsidDel="00000000" w:rsidP="00000000" w:rsidRDefault="00000000" w:rsidRPr="00000000" w14:paraId="00000027">
      <w:pPr>
        <w:pageBreakBefore w:val="0"/>
        <w:spacing w:line="276"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4</w:t>
        <w:tab/>
        <w:t xml:space="preserve">Saker</w:t>
      </w:r>
    </w:p>
    <w:p w:rsidR="00000000" w:rsidDel="00000000" w:rsidP="00000000" w:rsidRDefault="00000000" w:rsidRPr="00000000" w14:paraId="00000028">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Represtasjonspost i budsjett</w:t>
        <w:tab/>
      </w:r>
      <w:r w:rsidDel="00000000" w:rsidR="00000000" w:rsidRPr="00000000">
        <w:rPr>
          <w:rFonts w:ascii="Times New Roman" w:cs="Times New Roman" w:eastAsia="Times New Roman" w:hAnsi="Times New Roman"/>
          <w:sz w:val="18"/>
          <w:szCs w:val="18"/>
          <w:highlight w:val="white"/>
          <w:rtl w:val="0"/>
        </w:rPr>
        <w:tab/>
        <w:tab/>
        <w:tab/>
        <w:tab/>
        <w:tab/>
        <w:tab/>
        <w:tab/>
        <w:t xml:space="preserve">Håkon[4]</w:t>
      </w:r>
    </w:p>
    <w:p w:rsidR="00000000" w:rsidDel="00000000" w:rsidP="00000000" w:rsidRDefault="00000000" w:rsidRPr="00000000" w14:paraId="00000029">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Hvert styremedlem har 1000 kr for å representere Nabla. Tidligere har den blitt brukt på vårt eget imball, og resten på styre-gaver til andre linjeforeninger.. Enighet om å videreføre tradisjonen. Det poengteres at det er viktig at styret er synlig på eget imball.</w:t>
      </w:r>
    </w:p>
    <w:p w:rsidR="00000000" w:rsidDel="00000000" w:rsidP="00000000" w:rsidRDefault="00000000" w:rsidRPr="00000000" w14:paraId="0000002A">
      <w:pPr>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Planck Uken</w:t>
      </w:r>
      <w:r w:rsidDel="00000000" w:rsidR="00000000" w:rsidRPr="00000000">
        <w:rPr>
          <w:rFonts w:ascii="Times New Roman" w:cs="Times New Roman" w:eastAsia="Times New Roman" w:hAnsi="Times New Roman"/>
          <w:sz w:val="18"/>
          <w:szCs w:val="18"/>
          <w:highlight w:val="white"/>
          <w:rtl w:val="0"/>
        </w:rPr>
        <w:tab/>
        <w:tab/>
        <w:tab/>
        <w:tab/>
        <w:tab/>
        <w:tab/>
        <w:tab/>
        <w:tab/>
        <w:tab/>
        <w:tab/>
        <w:t xml:space="preserve">Simen [5]</w:t>
      </w:r>
      <w:r w:rsidDel="00000000" w:rsidR="00000000" w:rsidRPr="00000000">
        <w:rPr>
          <w:rtl w:val="0"/>
        </w:rPr>
      </w:r>
    </w:p>
    <w:p w:rsidR="00000000" w:rsidDel="00000000" w:rsidP="00000000" w:rsidRDefault="00000000" w:rsidRPr="00000000" w14:paraId="0000002B">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Starter neste uke (uke 11). Det ble en diskusjon rundt fordeling av premier til arrangementer i forhold til gitt støtte. Enighet om at det er hensiktsmessig å bruke så mye man kan på pizza som flest mulig kan kose seg med.</w:t>
      </w:r>
    </w:p>
    <w:p w:rsidR="00000000" w:rsidDel="00000000" w:rsidP="00000000" w:rsidRDefault="00000000" w:rsidRPr="00000000" w14:paraId="0000002C">
      <w:pPr>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Postkom</w:t>
        <w:tab/>
      </w:r>
      <w:r w:rsidDel="00000000" w:rsidR="00000000" w:rsidRPr="00000000">
        <w:rPr>
          <w:rFonts w:ascii="Times New Roman" w:cs="Times New Roman" w:eastAsia="Times New Roman" w:hAnsi="Times New Roman"/>
          <w:sz w:val="18"/>
          <w:szCs w:val="18"/>
          <w:highlight w:val="white"/>
          <w:rtl w:val="0"/>
        </w:rPr>
        <w:tab/>
        <w:tab/>
        <w:tab/>
        <w:tab/>
        <w:tab/>
        <w:tab/>
        <w:tab/>
        <w:tab/>
        <w:tab/>
        <w:tab/>
        <w:t xml:space="preserve">Håkon[2]</w:t>
      </w:r>
      <w:r w:rsidDel="00000000" w:rsidR="00000000" w:rsidRPr="00000000">
        <w:rPr>
          <w:rtl w:val="0"/>
        </w:rPr>
      </w:r>
    </w:p>
    <w:p w:rsidR="00000000" w:rsidDel="00000000" w:rsidP="00000000" w:rsidRDefault="00000000" w:rsidRPr="00000000" w14:paraId="0000002D">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Postkom har tidligere vært en ressurs på styremøter. Det tas opp til diskusjon om dette er noe det nye styret ønsker å videreføre. Det blir enighet om at Postkom fortsatt skal delta på styremøter, men at de  ikke skal  være et ekstra styremedlem. De er på møter for saksopplysninger og erfaring, og skal ikke ha meninger utenom dette. </w:t>
      </w:r>
    </w:p>
    <w:p w:rsidR="00000000" w:rsidDel="00000000" w:rsidP="00000000" w:rsidRDefault="00000000" w:rsidRPr="00000000" w14:paraId="0000002E">
      <w:pPr>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Retningslinjer for svar på mail</w:t>
      </w:r>
      <w:r w:rsidDel="00000000" w:rsidR="00000000" w:rsidRPr="00000000">
        <w:rPr>
          <w:rFonts w:ascii="Times New Roman" w:cs="Times New Roman" w:eastAsia="Times New Roman" w:hAnsi="Times New Roman"/>
          <w:sz w:val="18"/>
          <w:szCs w:val="18"/>
          <w:highlight w:val="white"/>
          <w:rtl w:val="0"/>
        </w:rPr>
        <w:tab/>
        <w:tab/>
        <w:tab/>
        <w:tab/>
        <w:tab/>
        <w:tab/>
        <w:tab/>
        <w:tab/>
        <w:t xml:space="preserve">Håkon[2]</w:t>
      </w:r>
      <w:r w:rsidDel="00000000" w:rsidR="00000000" w:rsidRPr="00000000">
        <w:rPr>
          <w:rtl w:val="0"/>
        </w:rPr>
      </w:r>
    </w:p>
    <w:p w:rsidR="00000000" w:rsidDel="00000000" w:rsidP="00000000" w:rsidRDefault="00000000" w:rsidRPr="00000000" w14:paraId="0000002F">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Vi får mange mails og henvendelser. Det er derfor nødvendig å ha en som har ansvar for å svare på disse. Poengtert at det tidligere år har vært nestleder sitt ansvar. Enighet i å videreføre dette. Nestleder blir ansvarlig for svar og eventuell videresending av mailer til de som det er relevant for. </w:t>
      </w:r>
    </w:p>
    <w:p w:rsidR="00000000" w:rsidDel="00000000" w:rsidP="00000000" w:rsidRDefault="00000000" w:rsidRPr="00000000" w14:paraId="00000030">
      <w:pPr>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Bruk av Element</w:t>
      </w:r>
      <w:r w:rsidDel="00000000" w:rsidR="00000000" w:rsidRPr="00000000">
        <w:rPr>
          <w:rFonts w:ascii="Times New Roman" w:cs="Times New Roman" w:eastAsia="Times New Roman" w:hAnsi="Times New Roman"/>
          <w:sz w:val="18"/>
          <w:szCs w:val="18"/>
          <w:highlight w:val="white"/>
          <w:rtl w:val="0"/>
        </w:rPr>
        <w:tab/>
        <w:tab/>
        <w:tab/>
        <w:tab/>
        <w:tab/>
        <w:tab/>
        <w:tab/>
        <w:tab/>
        <w:tab/>
        <w:tab/>
        <w:t xml:space="preserve">Håkon[2]</w:t>
      </w:r>
      <w:r w:rsidDel="00000000" w:rsidR="00000000" w:rsidRPr="00000000">
        <w:rPr>
          <w:rtl w:val="0"/>
        </w:rPr>
      </w:r>
    </w:p>
    <w:p w:rsidR="00000000" w:rsidDel="00000000" w:rsidP="00000000" w:rsidRDefault="00000000" w:rsidRPr="00000000" w14:paraId="00000031">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Vi ønsker å se på å bytte ut slack. Vi har derfor en prøveperiode med Element.  Element er veldig likt  slack og har fordelen at meldinger ikke slettes etter 90 dager . Ønsker at element er en kanal som brukes til styreoppgaver. Andre kanaler kan brukes til sosiale ting osv…</w:t>
      </w:r>
    </w:p>
    <w:p w:rsidR="00000000" w:rsidDel="00000000" w:rsidP="00000000" w:rsidRDefault="00000000" w:rsidRPr="00000000" w14:paraId="00000032">
      <w:pPr>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Felles målsetting for perioden</w:t>
        <w:tab/>
      </w:r>
      <w:r w:rsidDel="00000000" w:rsidR="00000000" w:rsidRPr="00000000">
        <w:rPr>
          <w:rFonts w:ascii="Times New Roman" w:cs="Times New Roman" w:eastAsia="Times New Roman" w:hAnsi="Times New Roman"/>
          <w:sz w:val="18"/>
          <w:szCs w:val="18"/>
          <w:highlight w:val="white"/>
          <w:rtl w:val="0"/>
        </w:rPr>
        <w:tab/>
        <w:tab/>
        <w:tab/>
        <w:tab/>
        <w:tab/>
        <w:tab/>
        <w:tab/>
        <w:t xml:space="preserve">Håkon[10]</w:t>
      </w:r>
      <w:r w:rsidDel="00000000" w:rsidR="00000000" w:rsidRPr="00000000">
        <w:rPr>
          <w:rtl w:val="0"/>
        </w:rPr>
      </w:r>
    </w:p>
    <w:p w:rsidR="00000000" w:rsidDel="00000000" w:rsidP="00000000" w:rsidRDefault="00000000" w:rsidRPr="00000000" w14:paraId="00000033">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er vanlig at et styre setter seg inn i enkelte ting de ønsker å endre på eller forbedre i sin styreperiode. Tidligere har dette vært å for eksempel endre på kontoret, opptak av utvekslingsstudenter, endringer av generalforsamling (SKE). Blant det nye styret tar vi opp at vi kan se på det som relevant å:</w:t>
      </w:r>
    </w:p>
    <w:p w:rsidR="00000000" w:rsidDel="00000000" w:rsidP="00000000" w:rsidRDefault="00000000" w:rsidRPr="00000000" w14:paraId="00000034">
      <w:pPr>
        <w:numPr>
          <w:ilvl w:val="0"/>
          <w:numId w:val="1"/>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Korte ned tid på personvalg på SKE og forbedre SKE på generell basis</w:t>
      </w:r>
    </w:p>
    <w:p w:rsidR="00000000" w:rsidDel="00000000" w:rsidP="00000000" w:rsidRDefault="00000000" w:rsidRPr="00000000" w14:paraId="00000035">
      <w:pPr>
        <w:numPr>
          <w:ilvl w:val="0"/>
          <w:numId w:val="1"/>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Få til et system for varslingssaker</w:t>
      </w:r>
    </w:p>
    <w:p w:rsidR="00000000" w:rsidDel="00000000" w:rsidP="00000000" w:rsidRDefault="00000000" w:rsidRPr="00000000" w14:paraId="00000036">
      <w:pPr>
        <w:numPr>
          <w:ilvl w:val="0"/>
          <w:numId w:val="1"/>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Få øl på kontoret</w:t>
      </w:r>
    </w:p>
    <w:p w:rsidR="00000000" w:rsidDel="00000000" w:rsidP="00000000" w:rsidRDefault="00000000" w:rsidRPr="00000000" w14:paraId="00000037">
      <w:pPr>
        <w:numPr>
          <w:ilvl w:val="0"/>
          <w:numId w:val="1"/>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Sørge for at Forvaltningsutvalget og bevilgningsutvalget blir godt fulgt opp i oppstartsperioden</w:t>
      </w:r>
    </w:p>
    <w:p w:rsidR="00000000" w:rsidDel="00000000" w:rsidP="00000000" w:rsidRDefault="00000000" w:rsidRPr="00000000" w14:paraId="00000038">
      <w:pPr>
        <w:numPr>
          <w:ilvl w:val="0"/>
          <w:numId w:val="1"/>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Starte opp makerNabla, og sørge for god videreutvikling av ølbryggerlauget</w:t>
      </w:r>
    </w:p>
    <w:p w:rsidR="00000000" w:rsidDel="00000000" w:rsidP="00000000" w:rsidRDefault="00000000" w:rsidRPr="00000000" w14:paraId="00000039">
      <w:pPr>
        <w:numPr>
          <w:ilvl w:val="0"/>
          <w:numId w:val="1"/>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Få til en bedre løsning for informasjonsflyt</w:t>
      </w:r>
    </w:p>
    <w:p w:rsidR="00000000" w:rsidDel="00000000" w:rsidP="00000000" w:rsidRDefault="00000000" w:rsidRPr="00000000" w14:paraId="0000003A">
      <w:pPr>
        <w:numPr>
          <w:ilvl w:val="0"/>
          <w:numId w:val="1"/>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Lage et erfaringsskriv/innføringsskriv for økonomiansvarlige. For å sikre bedre kontroll på økonomi i undergrupper</w:t>
      </w:r>
    </w:p>
    <w:p w:rsidR="00000000" w:rsidDel="00000000" w:rsidP="00000000" w:rsidRDefault="00000000" w:rsidRPr="00000000" w14:paraId="0000003B">
      <w:pPr>
        <w:numPr>
          <w:ilvl w:val="0"/>
          <w:numId w:val="1"/>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Nye puffer på kontoret</w:t>
      </w:r>
    </w:p>
    <w:p w:rsidR="00000000" w:rsidDel="00000000" w:rsidP="00000000" w:rsidRDefault="00000000" w:rsidRPr="00000000" w14:paraId="0000003C">
      <w:pPr>
        <w:spacing w:line="276" w:lineRule="auto"/>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3D">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Styregave til HC</w:t>
      </w:r>
      <w:r w:rsidDel="00000000" w:rsidR="00000000" w:rsidRPr="00000000">
        <w:rPr>
          <w:rFonts w:ascii="Times New Roman" w:cs="Times New Roman" w:eastAsia="Times New Roman" w:hAnsi="Times New Roman"/>
          <w:sz w:val="18"/>
          <w:szCs w:val="18"/>
          <w:highlight w:val="white"/>
          <w:rtl w:val="0"/>
        </w:rPr>
        <w:t xml:space="preserve"> </w:t>
        <w:tab/>
        <w:tab/>
        <w:tab/>
        <w:tab/>
        <w:tab/>
        <w:tab/>
        <w:tab/>
        <w:tab/>
        <w:tab/>
        <w:tab/>
        <w:t xml:space="preserve">Håkon[5]</w:t>
      </w:r>
    </w:p>
    <w:p w:rsidR="00000000" w:rsidDel="00000000" w:rsidP="00000000" w:rsidRDefault="00000000" w:rsidRPr="00000000" w14:paraId="0000003E">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p>
    <w:p w:rsidR="00000000" w:rsidDel="00000000" w:rsidP="00000000" w:rsidRDefault="00000000" w:rsidRPr="00000000" w14:paraId="0000003F">
      <w:pPr>
        <w:pageBreakBefore w:val="0"/>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Kreativ 5 minutter, møtesnacks, prikkesystem</w:t>
      </w:r>
      <w:r w:rsidDel="00000000" w:rsidR="00000000" w:rsidRPr="00000000">
        <w:rPr>
          <w:rFonts w:ascii="Times New Roman" w:cs="Times New Roman" w:eastAsia="Times New Roman" w:hAnsi="Times New Roman"/>
          <w:sz w:val="18"/>
          <w:szCs w:val="18"/>
          <w:highlight w:val="white"/>
          <w:rtl w:val="0"/>
        </w:rPr>
        <w:tab/>
        <w:tab/>
        <w:tab/>
        <w:tab/>
        <w:tab/>
        <w:tab/>
        <w:tab/>
        <w:t xml:space="preserve">Eirik[6]</w:t>
      </w:r>
      <w:r w:rsidDel="00000000" w:rsidR="00000000" w:rsidRPr="00000000">
        <w:rPr>
          <w:rtl w:val="0"/>
        </w:rPr>
      </w:r>
    </w:p>
    <w:p w:rsidR="00000000" w:rsidDel="00000000" w:rsidP="00000000" w:rsidRDefault="00000000" w:rsidRPr="00000000" w14:paraId="00000040">
      <w:pPr>
        <w:pageBreakBefore w:val="0"/>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p>
    <w:p w:rsidR="00000000" w:rsidDel="00000000" w:rsidP="00000000" w:rsidRDefault="00000000" w:rsidRPr="00000000" w14:paraId="00000041">
      <w:pPr>
        <w:pageBreakBefore w:val="0"/>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Redaksjonell endring på §9.1</w:t>
        <w:tab/>
      </w:r>
      <w:r w:rsidDel="00000000" w:rsidR="00000000" w:rsidRPr="00000000">
        <w:rPr>
          <w:rFonts w:ascii="Times New Roman" w:cs="Times New Roman" w:eastAsia="Times New Roman" w:hAnsi="Times New Roman"/>
          <w:sz w:val="18"/>
          <w:szCs w:val="18"/>
          <w:highlight w:val="white"/>
          <w:rtl w:val="0"/>
        </w:rPr>
        <w:tab/>
        <w:tab/>
        <w:tab/>
        <w:tab/>
        <w:tab/>
        <w:tab/>
        <w:tab/>
        <w:t xml:space="preserve">Håkon[2]</w:t>
      </w:r>
      <w:r w:rsidDel="00000000" w:rsidR="00000000" w:rsidRPr="00000000">
        <w:rPr>
          <w:rtl w:val="0"/>
        </w:rPr>
      </w:r>
    </w:p>
    <w:p w:rsidR="00000000" w:rsidDel="00000000" w:rsidP="00000000" w:rsidRDefault="00000000" w:rsidRPr="00000000" w14:paraId="00000042">
      <w:pPr>
        <w:pageBreakBefore w:val="0"/>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Endre §9.1 til §9 da det nå bare er et paragraf der grunnet stiftelsen av exkom. </w:t>
      </w:r>
    </w:p>
    <w:p w:rsidR="00000000" w:rsidDel="00000000" w:rsidP="00000000" w:rsidRDefault="00000000" w:rsidRPr="00000000" w14:paraId="00000043">
      <w:pPr>
        <w:pageBreakBefore w:val="0"/>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Må vedtas av gamle styret da nye styret ikke er vedtaksdyktige enda. 5 av 8 tilstede</w:t>
      </w:r>
    </w:p>
    <w:p w:rsidR="00000000" w:rsidDel="00000000" w:rsidP="00000000" w:rsidRDefault="00000000" w:rsidRPr="00000000" w14:paraId="00000044">
      <w:pPr>
        <w:pageBreakBefore w:val="0"/>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vedtatt med alle stemmer for</w:t>
      </w:r>
    </w:p>
    <w:p w:rsidR="00000000" w:rsidDel="00000000" w:rsidP="00000000" w:rsidRDefault="00000000" w:rsidRPr="00000000" w14:paraId="00000045">
      <w:pPr>
        <w:pageBreakBefore w:val="0"/>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Forretningsorden for styret 25/26</w:t>
      </w:r>
      <w:r w:rsidDel="00000000" w:rsidR="00000000" w:rsidRPr="00000000">
        <w:rPr>
          <w:rFonts w:ascii="Times New Roman" w:cs="Times New Roman" w:eastAsia="Times New Roman" w:hAnsi="Times New Roman"/>
          <w:sz w:val="18"/>
          <w:szCs w:val="18"/>
          <w:highlight w:val="white"/>
          <w:rtl w:val="0"/>
        </w:rPr>
        <w:tab/>
        <w:tab/>
        <w:tab/>
        <w:tab/>
        <w:tab/>
        <w:tab/>
        <w:tab/>
        <w:tab/>
        <w:t xml:space="preserve">Håkon[10]</w:t>
      </w:r>
    </w:p>
    <w:p w:rsidR="00000000" w:rsidDel="00000000" w:rsidP="00000000" w:rsidRDefault="00000000" w:rsidRPr="00000000" w14:paraId="00000046">
      <w:pPr>
        <w:spacing w:line="276" w:lineRule="auto"/>
        <w:ind w:left="0" w:firstLine="0"/>
        <w:rPr>
          <w:rFonts w:ascii="Times New Roman" w:cs="Times New Roman" w:eastAsia="Times New Roman" w:hAnsi="Times New Roman"/>
          <w:sz w:val="18"/>
          <w:szCs w:val="18"/>
          <w:highlight w:val="white"/>
        </w:rPr>
      </w:pPr>
      <w:hyperlink r:id="rId8">
        <w:r w:rsidDel="00000000" w:rsidR="00000000" w:rsidRPr="00000000">
          <w:rPr>
            <w:rFonts w:ascii="Times New Roman" w:cs="Times New Roman" w:eastAsia="Times New Roman" w:hAnsi="Times New Roman"/>
            <w:color w:val="0000ee"/>
            <w:sz w:val="18"/>
            <w:szCs w:val="18"/>
            <w:highlight w:val="white"/>
            <w:u w:val="single"/>
            <w:rtl w:val="0"/>
          </w:rPr>
          <w:t xml:space="preserve">Forretningsorden for styret 24/25</w:t>
        </w:r>
      </w:hyperlink>
      <w:r w:rsidDel="00000000" w:rsidR="00000000" w:rsidRPr="00000000">
        <w:rPr>
          <w:rFonts w:ascii="Times New Roman" w:cs="Times New Roman" w:eastAsia="Times New Roman" w:hAnsi="Times New Roman"/>
          <w:sz w:val="18"/>
          <w:szCs w:val="18"/>
          <w:highlight w:val="white"/>
          <w:rtl w:val="0"/>
        </w:rPr>
        <w:tab/>
        <w:tab/>
        <w:tab/>
        <w:tab/>
        <w:tab/>
        <w:tab/>
        <w:tab/>
      </w:r>
    </w:p>
    <w:p w:rsidR="00000000" w:rsidDel="00000000" w:rsidP="00000000" w:rsidRDefault="00000000" w:rsidRPr="00000000" w14:paraId="00000047">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Vi kan/skal lage vår egen forretningsorden. Velger å bruke forrige styrets forretningsorden til inspirasjon. I diskusjon trekkes det fram følgende:</w:t>
      </w:r>
    </w:p>
    <w:p w:rsidR="00000000" w:rsidDel="00000000" w:rsidP="00000000" w:rsidRDefault="00000000" w:rsidRPr="00000000" w14:paraId="00000048">
      <w:pPr>
        <w:numPr>
          <w:ilvl w:val="0"/>
          <w:numId w:val="3"/>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Forslag til at man kan ta fram pc hvis man skal ta opp en sak. </w:t>
      </w:r>
    </w:p>
    <w:p w:rsidR="00000000" w:rsidDel="00000000" w:rsidP="00000000" w:rsidRDefault="00000000" w:rsidRPr="00000000" w14:paraId="00000049">
      <w:pPr>
        <w:numPr>
          <w:ilvl w:val="0"/>
          <w:numId w:val="3"/>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Endring på 2.3.2, da  2.3.1 ikke finnes. </w:t>
      </w:r>
    </w:p>
    <w:p w:rsidR="00000000" w:rsidDel="00000000" w:rsidP="00000000" w:rsidRDefault="00000000" w:rsidRPr="00000000" w14:paraId="0000004A">
      <w:pPr>
        <w:numPr>
          <w:ilvl w:val="0"/>
          <w:numId w:val="3"/>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Alle møtetidspunkt skal legges ut på nabla.no. Ser at dette ikke er oppdatert på nabla.no</w:t>
      </w:r>
    </w:p>
    <w:p w:rsidR="00000000" w:rsidDel="00000000" w:rsidP="00000000" w:rsidRDefault="00000000" w:rsidRPr="00000000" w14:paraId="0000004B">
      <w:pPr>
        <w:numPr>
          <w:ilvl w:val="0"/>
          <w:numId w:val="3"/>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Ha en klar formulering av voteringsregler, da dette ofte kan være utydelig. Kommer forslag om en liten ordbok med relevante begreper nederst i forretningsordenen. </w:t>
      </w:r>
    </w:p>
    <w:p w:rsidR="00000000" w:rsidDel="00000000" w:rsidP="00000000" w:rsidRDefault="00000000" w:rsidRPr="00000000" w14:paraId="0000004C">
      <w:pPr>
        <w:numPr>
          <w:ilvl w:val="0"/>
          <w:numId w:val="3"/>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60% oppmøte er et fint krav for å kunne vedta saker. Det sørger for at majoriteten av styret er med samtidig som enkelte kan være fraværende.</w:t>
      </w:r>
    </w:p>
    <w:p w:rsidR="00000000" w:rsidDel="00000000" w:rsidP="00000000" w:rsidRDefault="00000000" w:rsidRPr="00000000" w14:paraId="0000004D">
      <w:pPr>
        <w:numPr>
          <w:ilvl w:val="0"/>
          <w:numId w:val="3"/>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Tydeligere beskrivelse på 4.3 og 4.4. </w:t>
      </w:r>
    </w:p>
    <w:p w:rsidR="00000000" w:rsidDel="00000000" w:rsidP="00000000" w:rsidRDefault="00000000" w:rsidRPr="00000000" w14:paraId="0000004E">
      <w:pPr>
        <w:numPr>
          <w:ilvl w:val="0"/>
          <w:numId w:val="3"/>
        </w:numPr>
        <w:spacing w:line="276"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Må bli enige om punkt 3 og hvordan vi skal diskutere på møter og møtetegn. </w:t>
      </w:r>
    </w:p>
    <w:p w:rsidR="00000000" w:rsidDel="00000000" w:rsidP="00000000" w:rsidRDefault="00000000" w:rsidRPr="00000000" w14:paraId="0000004F">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Håkon kommer med et forslag til forretningsorden til neste styremøte</w:t>
      </w:r>
    </w:p>
    <w:p w:rsidR="00000000" w:rsidDel="00000000" w:rsidP="00000000" w:rsidRDefault="00000000" w:rsidRPr="00000000" w14:paraId="00000050">
      <w:pPr>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Chemie Grand Prix (Lørdag 3.mai)</w:t>
      </w:r>
      <w:r w:rsidDel="00000000" w:rsidR="00000000" w:rsidRPr="00000000">
        <w:rPr>
          <w:rFonts w:ascii="Times New Roman" w:cs="Times New Roman" w:eastAsia="Times New Roman" w:hAnsi="Times New Roman"/>
          <w:sz w:val="18"/>
          <w:szCs w:val="18"/>
          <w:highlight w:val="white"/>
          <w:rtl w:val="0"/>
        </w:rPr>
        <w:tab/>
        <w:tab/>
        <w:tab/>
        <w:tab/>
        <w:tab/>
        <w:tab/>
        <w:tab/>
        <w:tab/>
        <w:t xml:space="preserve">Håkon[6]</w:t>
      </w:r>
      <w:r w:rsidDel="00000000" w:rsidR="00000000" w:rsidRPr="00000000">
        <w:rPr>
          <w:rtl w:val="0"/>
        </w:rPr>
      </w:r>
    </w:p>
    <w:p w:rsidR="00000000" w:rsidDel="00000000" w:rsidP="00000000" w:rsidRDefault="00000000" w:rsidRPr="00000000" w14:paraId="00000051">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p>
    <w:p w:rsidR="00000000" w:rsidDel="00000000" w:rsidP="00000000" w:rsidRDefault="00000000" w:rsidRPr="00000000" w14:paraId="00000052">
      <w:pPr>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VM med HC i Granåsen</w:t>
      </w:r>
      <w:r w:rsidDel="00000000" w:rsidR="00000000" w:rsidRPr="00000000">
        <w:rPr>
          <w:rFonts w:ascii="Times New Roman" w:cs="Times New Roman" w:eastAsia="Times New Roman" w:hAnsi="Times New Roman"/>
          <w:sz w:val="18"/>
          <w:szCs w:val="18"/>
          <w:highlight w:val="white"/>
          <w:rtl w:val="0"/>
        </w:rPr>
        <w:tab/>
        <w:tab/>
        <w:tab/>
        <w:tab/>
        <w:tab/>
        <w:tab/>
        <w:tab/>
        <w:tab/>
        <w:tab/>
        <w:t xml:space="preserve">Evie[3]</w:t>
      </w:r>
      <w:r w:rsidDel="00000000" w:rsidR="00000000" w:rsidRPr="00000000">
        <w:rPr>
          <w:rtl w:val="0"/>
        </w:rPr>
      </w:r>
    </w:p>
    <w:p w:rsidR="00000000" w:rsidDel="00000000" w:rsidP="00000000" w:rsidRDefault="00000000" w:rsidRPr="00000000" w14:paraId="00000053">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HC skal opp 9 mars for å se  5 mila for kvinner for søndagen. De tar med ved og solbertoddy. Evie tar tråden videre. Maxwells ønsker også å opptre.</w:t>
      </w:r>
    </w:p>
    <w:p w:rsidR="00000000" w:rsidDel="00000000" w:rsidP="00000000" w:rsidRDefault="00000000" w:rsidRPr="00000000" w14:paraId="00000054">
      <w:pPr>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Inspirasjonskveld med Ent3r </w:t>
        <w:tab/>
      </w:r>
      <w:r w:rsidDel="00000000" w:rsidR="00000000" w:rsidRPr="00000000">
        <w:rPr>
          <w:rFonts w:ascii="Times New Roman" w:cs="Times New Roman" w:eastAsia="Times New Roman" w:hAnsi="Times New Roman"/>
          <w:sz w:val="18"/>
          <w:szCs w:val="18"/>
          <w:highlight w:val="white"/>
          <w:rtl w:val="0"/>
        </w:rPr>
        <w:tab/>
        <w:tab/>
        <w:tab/>
        <w:tab/>
        <w:tab/>
        <w:tab/>
        <w:tab/>
        <w:t xml:space="preserve">Evie[2]</w:t>
      </w:r>
      <w:r w:rsidDel="00000000" w:rsidR="00000000" w:rsidRPr="00000000">
        <w:rPr>
          <w:rtl w:val="0"/>
        </w:rPr>
      </w:r>
    </w:p>
    <w:p w:rsidR="00000000" w:rsidDel="00000000" w:rsidP="00000000" w:rsidRDefault="00000000" w:rsidRPr="00000000" w14:paraId="00000055">
      <w:pPr>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Evie  skal på  infomøte om inspirasjonskveld for Ent3r  kl 4 i  kveld. Ent3r skal arrangere en inspirasjonskveld, vi trenger to fra linjeforeningen som kan representere oss. Sigve kan stille.  Vi skal ha en interaktiv stand. Det kommer forslag til demonstrasjon av feks dreieimpuls ved hjelp av et sykkelhjul, eller demonstrasjon av lenz lov.  Evt få med en quiz. Det er også et poeng at mange på fysmat jobber i  En3r. Kan høre med de evt.  Inspirasjonskvelden er kl 4 mandag 10.03.2025</w:t>
      </w:r>
    </w:p>
    <w:p w:rsidR="00000000" w:rsidDel="00000000" w:rsidP="00000000" w:rsidRDefault="00000000" w:rsidRPr="00000000" w14:paraId="00000056">
      <w:pPr>
        <w:spacing w:line="276" w:lineRule="auto"/>
        <w:ind w:left="72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57">
      <w:pPr>
        <w:pageBreakBefore w:val="0"/>
        <w:spacing w:line="276"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5. </w:t>
        <w:tab/>
        <w:t xml:space="preserve">Eventuelt</w:t>
        <w:tab/>
        <w:tab/>
        <w:tab/>
        <w:tab/>
        <w:tab/>
        <w:tab/>
        <w:tab/>
        <w:tab/>
        <w:tab/>
        <w:t xml:space="preserve">Alle</w:t>
      </w:r>
    </w:p>
    <w:p w:rsidR="00000000" w:rsidDel="00000000" w:rsidP="00000000" w:rsidRDefault="00000000" w:rsidRPr="00000000" w14:paraId="00000058">
      <w:pPr>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59">
      <w:pPr>
        <w:pageBreakBefore w:val="0"/>
        <w:spacing w:line="276" w:lineRule="auto"/>
        <w:rPr>
          <w:rFonts w:ascii="Times New Roman" w:cs="Times New Roman" w:eastAsia="Times New Roman" w:hAnsi="Times New Roman"/>
          <w:b w:val="1"/>
          <w:sz w:val="18"/>
          <w:szCs w:val="18"/>
          <w:highlight w:val="white"/>
        </w:rPr>
      </w:pPr>
      <w:r w:rsidDel="00000000" w:rsidR="00000000" w:rsidRPr="00000000">
        <w:rPr>
          <w:rtl w:val="0"/>
        </w:rPr>
      </w:r>
    </w:p>
    <w:p w:rsidR="00000000" w:rsidDel="00000000" w:rsidP="00000000" w:rsidRDefault="00000000" w:rsidRPr="00000000" w14:paraId="0000005A">
      <w:pPr>
        <w:pageBreakBefore w:val="0"/>
        <w:spacing w:line="276" w:lineRule="auto"/>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6.          </w:t>
        <w:tab/>
        <w:t xml:space="preserve">Fremover                                          </w:t>
        <w:tab/>
        <w:t xml:space="preserve">                 </w:t>
        <w:tab/>
        <w:tab/>
        <w:tab/>
        <w:tab/>
        <w:tab/>
        <w:t xml:space="preserve">Alle</w:t>
        <w:tab/>
      </w:r>
    </w:p>
    <w:p w:rsidR="00000000" w:rsidDel="00000000" w:rsidP="00000000" w:rsidRDefault="00000000" w:rsidRPr="00000000" w14:paraId="0000005B">
      <w:pPr>
        <w:pageBreakBefore w:val="0"/>
        <w:spacing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Fader Abraham, lørdag 8. mars kl 17:30</w:t>
      </w:r>
    </w:p>
    <w:p w:rsidR="00000000" w:rsidDel="00000000" w:rsidP="00000000" w:rsidRDefault="00000000" w:rsidRPr="00000000" w14:paraId="0000005C">
      <w:pPr>
        <w:pageBreakBefore w:val="0"/>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Planck-uken</w:t>
      </w:r>
      <w:r w:rsidDel="00000000" w:rsidR="00000000" w:rsidRPr="00000000">
        <w:rPr>
          <w:rtl w:val="0"/>
        </w:rPr>
      </w:r>
    </w:p>
    <w:p w:rsidR="00000000" w:rsidDel="00000000" w:rsidP="00000000" w:rsidRDefault="00000000" w:rsidRPr="00000000" w14:paraId="0000005D">
      <w:pPr>
        <w:pageBreakBefore w:val="0"/>
        <w:spacing w:line="276"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StoorpHaest </w:t>
      </w:r>
      <w:r w:rsidDel="00000000" w:rsidR="00000000" w:rsidRPr="00000000">
        <w:rPr>
          <w:rtl w:val="0"/>
        </w:rPr>
      </w:r>
    </w:p>
    <w:p w:rsidR="00000000" w:rsidDel="00000000" w:rsidP="00000000" w:rsidRDefault="00000000" w:rsidRPr="00000000" w14:paraId="0000005E">
      <w:pPr>
        <w:pageBreakBefore w:val="0"/>
        <w:spacing w:line="276" w:lineRule="auto"/>
        <w:rPr>
          <w:rFonts w:ascii="Times New Roman" w:cs="Times New Roman" w:eastAsia="Times New Roman" w:hAnsi="Times New Roman"/>
          <w:b w:val="1"/>
          <w:sz w:val="18"/>
          <w:szCs w:val="18"/>
          <w:highlight w:val="white"/>
        </w:rPr>
      </w:pPr>
      <w:r w:rsidDel="00000000" w:rsidR="00000000" w:rsidRPr="00000000">
        <w:rPr>
          <w:rtl w:val="0"/>
        </w:rPr>
      </w:r>
    </w:p>
    <w:p w:rsidR="00000000" w:rsidDel="00000000" w:rsidP="00000000" w:rsidRDefault="00000000" w:rsidRPr="00000000" w14:paraId="0000005F">
      <w:pPr>
        <w:pageBreakBefore w:val="0"/>
        <w:spacing w:line="276" w:lineRule="auto"/>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7.</w:t>
        <w:tab/>
        <w:t xml:space="preserve">Kritikk av møtet                                                   </w:t>
        <w:tab/>
        <w:tab/>
        <w:tab/>
        <w:tab/>
        <w:tab/>
        <w:tab/>
        <w:t xml:space="preserve">Alle</w:t>
      </w:r>
      <w:r w:rsidDel="00000000" w:rsidR="00000000" w:rsidRPr="00000000">
        <w:rPr>
          <w:rtl w:val="0"/>
        </w:rPr>
      </w:r>
    </w:p>
    <w:p w:rsidR="00000000" w:rsidDel="00000000" w:rsidP="00000000" w:rsidRDefault="00000000" w:rsidRPr="00000000" w14:paraId="00000060">
      <w:pPr>
        <w:pageBreakBefore w:val="0"/>
        <w:spacing w:line="276" w:lineRule="auto"/>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61">
      <w:pPr>
        <w:spacing w:after="240" w:before="240" w:line="276"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xxxx    </w:t>
        <w:tab/>
        <w:t xml:space="preserve">Workshop ! __:__ !                                          </w:t>
        <w:tab/>
        <w:t xml:space="preserve">                                                                           </w:t>
        <w:tab/>
        <w:t xml:space="preserve">Alle</w:t>
      </w:r>
      <w:r w:rsidDel="00000000" w:rsidR="00000000" w:rsidRPr="00000000">
        <w:rPr>
          <w:rtl w:val="0"/>
        </w:rPr>
      </w:r>
    </w:p>
    <w:p w:rsidR="00000000" w:rsidDel="00000000" w:rsidP="00000000" w:rsidRDefault="00000000" w:rsidRPr="00000000" w14:paraId="00000062">
      <w:pPr>
        <w:pageBreakBefore w:val="0"/>
        <w:spacing w:line="276" w:lineRule="auto"/>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63">
      <w:pPr>
        <w:pageBreakBefore w:val="0"/>
        <w:spacing w:line="276" w:lineRule="auto"/>
        <w:rPr>
          <w:rFonts w:ascii="Times New Roman" w:cs="Times New Roman" w:eastAsia="Times New Roman" w:hAnsi="Times New Roman"/>
          <w:b w:val="1"/>
          <w:sz w:val="18"/>
          <w:szCs w:val="18"/>
          <w:highlight w:val="white"/>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rKtU5_coT0N0ZJ-nZX-8t1u11-3OZgJj0eDJm7xxYK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774hZ28zDMGHeQznbFsdISGt+A==">CgMxLjAyCGguZ2pkZ3hzOAByITFZQ1Q3UGdlOENJc09aVFVIOHYyWDFEbE14WjNhcmZuag==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