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ind w:left="0" w:firstLine="0"/>
        <w:jc w:val="left"/>
        <w:rPr/>
      </w:pPr>
      <w:bookmarkStart w:colFirst="0" w:colLast="0" w:name="_heading=h.gjdgxs" w:id="0"/>
      <w:bookmarkEnd w:id="0"/>
      <w:r w:rsidDel="00000000" w:rsidR="00000000" w:rsidRPr="00000000">
        <w:rPr>
          <w:rtl w:val="0"/>
        </w:rPr>
        <w:t xml:space="preserve">Styremøte i linjeforeningen Nabla </w:t>
      </w:r>
      <w:r w:rsidDel="00000000" w:rsidR="00000000" w:rsidRPr="00000000">
        <w:rPr/>
        <w:drawing>
          <wp:inline distB="114300" distT="114300" distL="114300" distR="114300">
            <wp:extent cx="322506" cy="288438"/>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2506" cy="288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Dag/dato:  Tirsdag 11.03.2025</w:t>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Tid: 08:15-10:00</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rtl w:val="0"/>
        </w:rPr>
        <w:t xml:space="preserve">Sted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 KJEL21, </w:t>
      </w:r>
      <w:hyperlink r:id="rId10">
        <w:r w:rsidDel="00000000" w:rsidR="00000000" w:rsidRPr="00000000">
          <w:rPr>
            <w:color w:val="0000ff"/>
            <w:highlight w:val="white"/>
            <w:u w:val="single"/>
            <w:rtl w:val="0"/>
          </w:rPr>
          <w:t xml:space="preserve">https://link.mazemap.com/A3Oq87a4</w:t>
        </w:r>
      </w:hyperlink>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Til stede: </w:t>
      </w:r>
      <w:r w:rsidDel="00000000" w:rsidR="00000000" w:rsidRPr="00000000">
        <w:rPr>
          <w:rFonts w:ascii="Times New Roman" w:cs="Times New Roman" w:eastAsia="Times New Roman" w:hAnsi="Times New Roman"/>
          <w:highlight w:val="white"/>
          <w:rtl w:val="0"/>
        </w:rPr>
        <w:t xml:space="preserve">Eirik, Håkon, Liva, Simen, Sigve, Benjamin, Juliane, Cornelia, Sondre, Hedda, Ole Marius, Postkom</w:t>
      </w:r>
    </w:p>
    <w:p w:rsidR="00000000" w:rsidDel="00000000" w:rsidP="00000000" w:rsidRDefault="00000000" w:rsidRPr="00000000" w14:paraId="00000006">
      <w:pPr>
        <w:pageBreakBefore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Forfall:</w:t>
      </w:r>
      <w:r w:rsidDel="00000000" w:rsidR="00000000" w:rsidRPr="00000000">
        <w:rPr>
          <w:rFonts w:ascii="Times New Roman" w:cs="Times New Roman" w:eastAsia="Times New Roman" w:hAnsi="Times New Roman"/>
          <w:highlight w:val="white"/>
          <w:rtl w:val="0"/>
        </w:rPr>
        <w:t xml:space="preserve"> Emilie, Elise, Solveig, Herman</w:t>
      </w:r>
    </w:p>
    <w:p w:rsidR="00000000" w:rsidDel="00000000" w:rsidP="00000000" w:rsidRDefault="00000000" w:rsidRPr="00000000" w14:paraId="00000007">
      <w:pPr>
        <w:pageBreakBefore w:val="0"/>
        <w:rPr>
          <w:rFonts w:ascii="Times New Roman" w:cs="Times New Roman" w:eastAsia="Times New Roman" w:hAnsi="Times New Roman"/>
          <w:b w:val="1"/>
          <w:color w:val="333333"/>
          <w:sz w:val="18"/>
          <w:szCs w:val="18"/>
          <w:highlight w:val="white"/>
        </w:rPr>
      </w:pPr>
      <w:r w:rsidDel="00000000" w:rsidR="00000000" w:rsidRPr="00000000">
        <w:rPr>
          <w:rtl w:val="0"/>
        </w:rPr>
      </w:r>
    </w:p>
    <w:p w:rsidR="00000000" w:rsidDel="00000000" w:rsidP="00000000" w:rsidRDefault="00000000" w:rsidRPr="00000000" w14:paraId="00000008">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Saksnr.     Sak</w:t>
        <w:tab/>
        <w:tab/>
        <w:tab/>
        <w:tab/>
        <w:tab/>
        <w:tab/>
        <w:tab/>
        <w:tab/>
        <w:tab/>
        <w:t xml:space="preserve">     </w:t>
        <w:tab/>
        <w:t xml:space="preserve">  Ansvarlig</w:t>
      </w:r>
    </w:p>
    <w:p w:rsidR="00000000" w:rsidDel="00000000" w:rsidP="00000000" w:rsidRDefault="00000000" w:rsidRPr="00000000" w14:paraId="00000009">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 </w:t>
      </w:r>
    </w:p>
    <w:p w:rsidR="00000000" w:rsidDel="00000000" w:rsidP="00000000" w:rsidRDefault="00000000" w:rsidRPr="00000000" w14:paraId="0000000A">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1</w:t>
        <w:tab/>
        <w:t xml:space="preserve"> Godkjenning av dagsorden                              </w:t>
        <w:tab/>
        <w:t xml:space="preserve">                                                                           </w:t>
        <w:tab/>
        <w:tab/>
        <w:t xml:space="preserve">Alle</w:t>
      </w:r>
    </w:p>
    <w:p w:rsidR="00000000" w:rsidDel="00000000" w:rsidP="00000000" w:rsidRDefault="00000000" w:rsidRPr="00000000" w14:paraId="0000000B">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2</w:t>
        <w:tab/>
        <w:t xml:space="preserve">Ris og ros                                                          </w:t>
        <w:tab/>
        <w:t xml:space="preserve">                                                                           </w:t>
        <w:tab/>
        <w:tab/>
        <w:t xml:space="preserve">Alle</w:t>
      </w:r>
    </w:p>
    <w:p w:rsidR="00000000" w:rsidDel="00000000" w:rsidP="00000000" w:rsidRDefault="00000000" w:rsidRPr="00000000" w14:paraId="0000000C">
      <w:pPr>
        <w:numPr>
          <w:ilvl w:val="0"/>
          <w:numId w:val="8"/>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de som møtte opp på torget på lørdag for Fader Abraham</w:t>
      </w:r>
      <w:r w:rsidDel="00000000" w:rsidR="00000000" w:rsidRPr="00000000">
        <w:rPr>
          <w:rtl w:val="0"/>
        </w:rPr>
      </w:r>
    </w:p>
    <w:p w:rsidR="00000000" w:rsidDel="00000000" w:rsidP="00000000" w:rsidRDefault="00000000" w:rsidRPr="00000000" w14:paraId="0000000D">
      <w:pPr>
        <w:numPr>
          <w:ilvl w:val="0"/>
          <w:numId w:val="8"/>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Ris til Trondheimsværet for regn gjennom Ski-VM</w:t>
      </w:r>
      <w:r w:rsidDel="00000000" w:rsidR="00000000" w:rsidRPr="00000000">
        <w:rPr>
          <w:rtl w:val="0"/>
        </w:rPr>
      </w:r>
    </w:p>
    <w:p w:rsidR="00000000" w:rsidDel="00000000" w:rsidP="00000000" w:rsidRDefault="00000000" w:rsidRPr="00000000" w14:paraId="0000000E">
      <w:pPr>
        <w:numPr>
          <w:ilvl w:val="0"/>
          <w:numId w:val="8"/>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Maxwells Muntre Musikanter for spilling 9. mars</w:t>
      </w:r>
      <w:r w:rsidDel="00000000" w:rsidR="00000000" w:rsidRPr="00000000">
        <w:rPr>
          <w:rtl w:val="0"/>
        </w:rPr>
      </w:r>
    </w:p>
    <w:p w:rsidR="00000000" w:rsidDel="00000000" w:rsidP="00000000" w:rsidRDefault="00000000" w:rsidRPr="00000000" w14:paraId="0000000F">
      <w:pPr>
        <w:numPr>
          <w:ilvl w:val="0"/>
          <w:numId w:val="8"/>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kjellerstyret som vant planck off</w:t>
      </w:r>
      <w:r w:rsidDel="00000000" w:rsidR="00000000" w:rsidRPr="00000000">
        <w:rPr>
          <w:rtl w:val="0"/>
        </w:rPr>
      </w:r>
    </w:p>
    <w:p w:rsidR="00000000" w:rsidDel="00000000" w:rsidP="00000000" w:rsidRDefault="00000000" w:rsidRPr="00000000" w14:paraId="00000010">
      <w:pPr>
        <w:numPr>
          <w:ilvl w:val="0"/>
          <w:numId w:val="8"/>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Ros til Ole Marius som kriget i planken</w:t>
      </w:r>
      <w:r w:rsidDel="00000000" w:rsidR="00000000" w:rsidRPr="00000000">
        <w:rPr>
          <w:rtl w:val="0"/>
        </w:rPr>
      </w:r>
    </w:p>
    <w:p w:rsidR="00000000" w:rsidDel="00000000" w:rsidP="00000000" w:rsidRDefault="00000000" w:rsidRPr="00000000" w14:paraId="00000011">
      <w:pPr>
        <w:numPr>
          <w:ilvl w:val="0"/>
          <w:numId w:val="8"/>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Ris til Eirik for å ikke kunne knyte ballong</w:t>
      </w:r>
      <w:r w:rsidDel="00000000" w:rsidR="00000000" w:rsidRPr="00000000">
        <w:rPr>
          <w:rtl w:val="0"/>
        </w:rPr>
      </w:r>
    </w:p>
    <w:p w:rsidR="00000000" w:rsidDel="00000000" w:rsidP="00000000" w:rsidRDefault="00000000" w:rsidRPr="00000000" w14:paraId="00000012">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sz w:val="18"/>
          <w:szCs w:val="18"/>
          <w:highlight w:val="white"/>
          <w:u w:val="single"/>
          <w:rtl w:val="0"/>
        </w:rPr>
        <w:t xml:space="preserve"> </w:t>
      </w:r>
      <w:r w:rsidDel="00000000" w:rsidR="00000000" w:rsidRPr="00000000">
        <w:rPr>
          <w:rFonts w:ascii="Times New Roman" w:cs="Times New Roman" w:eastAsia="Times New Roman" w:hAnsi="Times New Roman"/>
          <w:b w:val="1"/>
          <w:sz w:val="18"/>
          <w:szCs w:val="18"/>
          <w:highlight w:val="white"/>
          <w:u w:val="single"/>
          <w:rtl w:val="0"/>
        </w:rPr>
        <w:t xml:space="preserve">3</w:t>
        <w:tab/>
        <w:t xml:space="preserve">Orienteringssaker                                           </w:t>
        <w:tab/>
        <w:t xml:space="preserve">                                                                           </w:t>
        <w:tab/>
        <w:tab/>
        <w:t xml:space="preserve">Alle</w:t>
      </w:r>
      <w:r w:rsidDel="00000000" w:rsidR="00000000" w:rsidRPr="00000000">
        <w:rPr>
          <w:rFonts w:ascii="Times New Roman" w:cs="Times New Roman" w:eastAsia="Times New Roman" w:hAnsi="Times New Roman"/>
          <w:b w:val="1"/>
          <w:sz w:val="18"/>
          <w:szCs w:val="18"/>
          <w:highlight w:val="white"/>
          <w:rtl w:val="0"/>
        </w:rPr>
        <w:tab/>
      </w:r>
    </w:p>
    <w:p w:rsidR="00000000" w:rsidDel="00000000" w:rsidP="00000000" w:rsidRDefault="00000000" w:rsidRPr="00000000" w14:paraId="00000013">
      <w:pPr>
        <w:spacing w:after="240" w:before="240" w:lineRule="auto"/>
        <w:ind w:left="0" w:firstLine="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RRT fra stillingene</w:t>
      </w:r>
      <w:r w:rsidDel="00000000" w:rsidR="00000000" w:rsidRPr="00000000">
        <w:rPr>
          <w:rtl w:val="0"/>
        </w:rPr>
      </w:r>
    </w:p>
    <w:p w:rsidR="00000000" w:rsidDel="00000000" w:rsidP="00000000" w:rsidRDefault="00000000" w:rsidRPr="00000000" w14:paraId="00000014">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Leder:</w:t>
      </w:r>
    </w:p>
    <w:p w:rsidR="00000000" w:rsidDel="00000000" w:rsidP="00000000" w:rsidRDefault="00000000" w:rsidRPr="00000000" w14:paraId="00000015">
      <w:pPr>
        <w:numPr>
          <w:ilvl w:val="0"/>
          <w:numId w:val="12"/>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Liva: Travel uke med ski-VM. Veldig kos å henge med Nablafolk i Granåsen på søndagen og maxwells var veldig flinke å spille! </w:t>
      </w:r>
    </w:p>
    <w:p w:rsidR="00000000" w:rsidDel="00000000" w:rsidP="00000000" w:rsidRDefault="00000000" w:rsidRPr="00000000" w14:paraId="00000016">
      <w:pPr>
        <w:numPr>
          <w:ilvl w:val="0"/>
          <w:numId w:val="1"/>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Håkon: Var sykt digg å levere prosjektet i VitBer på fredag, nå har man endelig litt fritid igjen!!! Har ellers sendt litt mailer her og der. Har også fortsatt diskusjonen om gave til HC :) </w:t>
      </w:r>
    </w:p>
    <w:p w:rsidR="00000000" w:rsidDel="00000000" w:rsidP="00000000" w:rsidRDefault="00000000" w:rsidRPr="00000000" w14:paraId="00000017">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Nestleder:</w:t>
      </w:r>
    </w:p>
    <w:p w:rsidR="00000000" w:rsidDel="00000000" w:rsidP="00000000" w:rsidRDefault="00000000" w:rsidRPr="00000000" w14:paraId="00000018">
      <w:pPr>
        <w:numPr>
          <w:ilvl w:val="0"/>
          <w:numId w:val="10"/>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Simen: Opplevd tidenes feberdrøm når jeg vandret gjennom Granåsen på lørdag. Møtte Sigve på Samf &lt;3. Kjøpt inn premier til SEFK og Integratioon Bee.</w:t>
      </w:r>
    </w:p>
    <w:p w:rsidR="00000000" w:rsidDel="00000000" w:rsidP="00000000" w:rsidRDefault="00000000" w:rsidRPr="00000000" w14:paraId="00000019">
      <w:pPr>
        <w:numPr>
          <w:ilvl w:val="0"/>
          <w:numId w:val="14"/>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Sigve: Livet uten briller når man har dårlig syn er noe jeg ikke hadde ønsket på min verste fiende… Det fins mange tunge tider i alle personers liv, og jeg tør å påstå at denne siste uka har vært en av disse grusomt tunge tidene. Når man mister en sans er det ikke slik at man bare “Har det litt vanskeligere med å lese liten skrift” eller “Må myse veldig mye”... det er mer som å miste et barn. Når Jesus kurerte synet til de blinde, var det det beste mirakelet han gjennomførte. Slik Kant skrev: “Bare å stige ned i selvinnsiktens helvete kan bane veien til gudfryktighet.”... som jeg føler er veldig passende til denne uken. Jeg er av den personlige meningen av at når Ghandi hadde sitt siste åndedrag, tenkte han «Jeg har i det minste på noen briller».</w:t>
      </w:r>
    </w:p>
    <w:p w:rsidR="00000000" w:rsidDel="00000000" w:rsidP="00000000" w:rsidRDefault="00000000" w:rsidRPr="00000000" w14:paraId="0000001A">
      <w:pPr>
        <w:numPr>
          <w:ilvl w:val="0"/>
          <w:numId w:val="14"/>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Denne uka har jeg stått på stand for Ent3r, bestilt en bestilling fra OV, sendt inn bevilgningsutvalgsøknad for puffer og puter og sunget Fader Abraham med mange andre styrer. Gleder meg til å reppe første klasse i planck uka:). Klipt meg og skaffa nye briller.</w:t>
      </w:r>
    </w:p>
    <w:p w:rsidR="00000000" w:rsidDel="00000000" w:rsidP="00000000" w:rsidRDefault="00000000" w:rsidRPr="00000000" w14:paraId="0000001B">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Faddersjef/sekretær:</w:t>
      </w:r>
    </w:p>
    <w:p w:rsidR="00000000" w:rsidDel="00000000" w:rsidP="00000000" w:rsidRDefault="00000000" w:rsidRPr="00000000" w14:paraId="0000001C">
      <w:pPr>
        <w:numPr>
          <w:ilvl w:val="0"/>
          <w:numId w:val="5"/>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Emilie: Overført alt av oppgaver :)</w:t>
      </w:r>
    </w:p>
    <w:p w:rsidR="00000000" w:rsidDel="00000000" w:rsidP="00000000" w:rsidRDefault="00000000" w:rsidRPr="00000000" w14:paraId="0000001D">
      <w:pPr>
        <w:numPr>
          <w:ilvl w:val="0"/>
          <w:numId w:val="6"/>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Eirik: Vært så heldig og hatt styrekontortid m vaffler og endelig begynner intervjurunder til fadderkom. Sinnsykt mye som skjer. Sikkerhetsbeltet er godt festet for å si d sånn :) Dette kommer til å gå unna</w:t>
      </w:r>
    </w:p>
    <w:p w:rsidR="00000000" w:rsidDel="00000000" w:rsidP="00000000" w:rsidRDefault="00000000" w:rsidRPr="00000000" w14:paraId="0000001E">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Økonomiansvarlig:</w:t>
      </w:r>
    </w:p>
    <w:p w:rsidR="00000000" w:rsidDel="00000000" w:rsidP="00000000" w:rsidRDefault="00000000" w:rsidRPr="00000000" w14:paraId="0000001F">
      <w:pPr>
        <w:numPr>
          <w:ilvl w:val="0"/>
          <w:numId w:val="13"/>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Benjamin:</w:t>
      </w:r>
    </w:p>
    <w:p w:rsidR="00000000" w:rsidDel="00000000" w:rsidP="00000000" w:rsidRDefault="00000000" w:rsidRPr="00000000" w14:paraId="00000020">
      <w:pPr>
        <w:numPr>
          <w:ilvl w:val="0"/>
          <w:numId w:val="13"/>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Juliane: Ikke skjedd så mye mer siste uka, men godkjent alle utlegg som var kommet inn fram til 7. mars, og hatt enda mer erfaringsoverføring mtp føringer i tripletex.</w:t>
      </w:r>
    </w:p>
    <w:p w:rsidR="00000000" w:rsidDel="00000000" w:rsidP="00000000" w:rsidRDefault="00000000" w:rsidRPr="00000000" w14:paraId="00000021">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Bedriftskontakt:</w:t>
      </w:r>
      <w:r w:rsidDel="00000000" w:rsidR="00000000" w:rsidRPr="00000000">
        <w:rPr>
          <w:rtl w:val="0"/>
        </w:rPr>
      </w:r>
    </w:p>
    <w:p w:rsidR="00000000" w:rsidDel="00000000" w:rsidP="00000000" w:rsidRDefault="00000000" w:rsidRPr="00000000" w14:paraId="00000022">
      <w:pPr>
        <w:numPr>
          <w:ilvl w:val="0"/>
          <w:numId w:val="3"/>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Sondre/Herman: Bedex25 begynner å ta form. Klartgjort for kontakting av bedrifter angående Eureka 25. Venter på eventuelle søkere for opptak.</w:t>
      </w:r>
    </w:p>
    <w:p w:rsidR="00000000" w:rsidDel="00000000" w:rsidP="00000000" w:rsidRDefault="00000000" w:rsidRPr="00000000" w14:paraId="00000023">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Arrangementssjef:</w:t>
      </w:r>
      <w:r w:rsidDel="00000000" w:rsidR="00000000" w:rsidRPr="00000000">
        <w:rPr>
          <w:rtl w:val="0"/>
        </w:rPr>
      </w:r>
    </w:p>
    <w:p w:rsidR="00000000" w:rsidDel="00000000" w:rsidP="00000000" w:rsidRDefault="00000000" w:rsidRPr="00000000" w14:paraId="00000024">
      <w:pPr>
        <w:numPr>
          <w:ilvl w:val="0"/>
          <w:numId w:val="4"/>
        </w:numPr>
        <w:spacing w:after="24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Cornelia: Solveig er hjemme mip, hadde sykt bra plan for styrebånd-overrekkelse, varme tanker &lt;3. Myyye som skjer nå, både planck uke og HELGA-festival denne uken! Blir veldig gøy. Var hjemme som var digg, gledes til påske. </w:t>
      </w:r>
    </w:p>
    <w:p w:rsidR="00000000" w:rsidDel="00000000" w:rsidP="00000000" w:rsidRDefault="00000000" w:rsidRPr="00000000" w14:paraId="00000025">
      <w:pPr>
        <w:spacing w:after="240" w:before="24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Koordinator:</w:t>
      </w:r>
    </w:p>
    <w:p w:rsidR="00000000" w:rsidDel="00000000" w:rsidP="00000000" w:rsidRDefault="00000000" w:rsidRPr="00000000" w14:paraId="00000026">
      <w:pPr>
        <w:numPr>
          <w:ilvl w:val="0"/>
          <w:numId w:val="2"/>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Hedda: rrt for siste gang, det føles rart😢 alt er egt blitt overført på Ole Marius nå så denne uka har jeg bare sett karen skinne og jeg vært en backup :) enda ikke fått admin over på frifond da jeg venter på en mail, men gjør nok dette i løpet av uken. Gleder meg til max party!!</w:t>
      </w:r>
    </w:p>
    <w:p w:rsidR="00000000" w:rsidDel="00000000" w:rsidP="00000000" w:rsidRDefault="00000000" w:rsidRPr="00000000" w14:paraId="00000027">
      <w:pPr>
        <w:numPr>
          <w:ilvl w:val="0"/>
          <w:numId w:val="2"/>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Ole Marius: Har begynt på forberedelsene til det første UGLe/kranglemøtet og har blitt bedre kjent med rombooking. Veldig gøy med 5 mila tross dårlig skiføre, ekstremt god stemning! Går og gledegruer meg til en uke stappet med arrangementer og arbeid.  </w:t>
      </w:r>
    </w:p>
    <w:p w:rsidR="00000000" w:rsidDel="00000000" w:rsidP="00000000" w:rsidRDefault="00000000" w:rsidRPr="00000000" w14:paraId="00000028">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Blestesjef:</w:t>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29">
      <w:pPr>
        <w:numPr>
          <w:ilvl w:val="0"/>
          <w:numId w:val="11"/>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Elise: Var gøy å vinne  med kjellerstyret i Planck off og gøy å synge fader Abraham på torget på Ski-VM. Jeg gruer og gleder meg til å representere Fysmat for videregående jenter i morgen&lt;3 </w:t>
      </w:r>
    </w:p>
    <w:p w:rsidR="00000000" w:rsidDel="00000000" w:rsidP="00000000" w:rsidRDefault="00000000" w:rsidRPr="00000000" w14:paraId="0000002A">
      <w:pPr>
        <w:numPr>
          <w:ilvl w:val="0"/>
          <w:numId w:val="11"/>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Evie: En del blesting den siste uken, med opptak til undergrupper, VM og Planckuken som hovedting. Var på Inspirasjonskveld med Ent3r, det gikk bra. Fysikk og matematikk er ikke det letteste å vise frem, men fikk låne sykkelhjul av Knut, så det var i hvert fall kult. Sendte mail til Leo fra Connect-appen for å høre om et potensielt samarbeid, dette kan også på sikt kanskje erstatte bruk av Facebook som hovedinformasjonskanal, vi får høre. Mange nye undergruppeledere osv så litt uorden i systemet til tider, men det fungerer jevnt over bra</w:t>
      </w:r>
      <w:sdt>
        <w:sdtPr>
          <w:tag w:val="goog_rdk_0"/>
        </w:sdtPr>
        <w:sdtContent>
          <w:commentRangeStart w:id="0"/>
        </w:sdtContent>
      </w:sdt>
      <w:r w:rsidDel="00000000" w:rsidR="00000000" w:rsidRPr="00000000">
        <w:rPr>
          <w:rFonts w:ascii="Times New Roman" w:cs="Times New Roman" w:eastAsia="Times New Roman" w:hAnsi="Times New Roman"/>
          <w:sz w:val="18"/>
          <w:szCs w:val="18"/>
          <w:highlight w:val="white"/>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B">
      <w:pPr>
        <w:spacing w:after="240" w:before="240" w:lineRule="auto"/>
        <w:ind w:left="72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C">
      <w:pPr>
        <w:spacing w:after="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To-do fra sist</w:t>
        <w:tab/>
        <w:tab/>
        <w:tab/>
        <w:tab/>
        <w:tab/>
        <w:tab/>
        <w:tab/>
        <w:tab/>
        <w:tab/>
        <w:tab/>
        <w:tab/>
      </w:r>
    </w:p>
    <w:p w:rsidR="00000000" w:rsidDel="00000000" w:rsidP="00000000" w:rsidRDefault="00000000" w:rsidRPr="00000000" w14:paraId="0000002D">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2E">
      <w:pPr>
        <w:spacing w:after="0" w:before="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Admintilganger</w:t>
      </w:r>
    </w:p>
    <w:p w:rsidR="00000000" w:rsidDel="00000000" w:rsidP="00000000" w:rsidRDefault="00000000" w:rsidRPr="00000000" w14:paraId="0000002F">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Etter max party blir vi offisielt styremedlemmer. For å få admin tilgang til Nabla.no er man nødt til å signere under på en kontrakt. Dette gjennomføres ved neste styremøte. </w:t>
      </w:r>
    </w:p>
    <w:p w:rsidR="00000000" w:rsidDel="00000000" w:rsidP="00000000" w:rsidRDefault="00000000" w:rsidRPr="00000000" w14:paraId="00000030">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31">
      <w:pPr>
        <w:spacing w:after="0" w:before="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Søknad til bevilgningsutvalget</w:t>
      </w:r>
    </w:p>
    <w:p w:rsidR="00000000" w:rsidDel="00000000" w:rsidP="00000000" w:rsidRDefault="00000000" w:rsidRPr="00000000" w14:paraId="00000032">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Sigve har søkt om penger til nye puffer på kontoret. Dette ble gjort gjennom bevilgningsutvalget. </w:t>
      </w:r>
    </w:p>
    <w:p w:rsidR="00000000" w:rsidDel="00000000" w:rsidP="00000000" w:rsidRDefault="00000000" w:rsidRPr="00000000" w14:paraId="00000033">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34">
      <w:pPr>
        <w:spacing w:after="0" w:before="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Bevilgningsutvalget:</w:t>
      </w:r>
    </w:p>
    <w:p w:rsidR="00000000" w:rsidDel="00000000" w:rsidP="00000000" w:rsidRDefault="00000000" w:rsidRPr="00000000" w14:paraId="00000035">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Bevilgningsutvalget har valgt inn ny leder Elsie. Bevilgningsutvalget skal ha  møter hver 3 uke med mindre det kommer opp noe.</w:t>
      </w:r>
    </w:p>
    <w:p w:rsidR="00000000" w:rsidDel="00000000" w:rsidP="00000000" w:rsidRDefault="00000000" w:rsidRPr="00000000" w14:paraId="00000036">
      <w:pPr>
        <w:spacing w:after="0" w:before="0" w:lineRule="auto"/>
        <w:ind w:left="0" w:firstLine="0"/>
        <w:rPr>
          <w:rFonts w:ascii="Times New Roman" w:cs="Times New Roman" w:eastAsia="Times New Roman" w:hAnsi="Times New Roman"/>
          <w:sz w:val="18"/>
          <w:szCs w:val="18"/>
          <w:highlight w:val="white"/>
        </w:rPr>
      </w:pPr>
      <w:r w:rsidDel="00000000" w:rsidR="00000000" w:rsidRPr="00000000">
        <w:rPr>
          <w:rtl w:val="0"/>
        </w:rPr>
      </w:r>
    </w:p>
    <w:p w:rsidR="00000000" w:rsidDel="00000000" w:rsidP="00000000" w:rsidRDefault="00000000" w:rsidRPr="00000000" w14:paraId="00000037">
      <w:pPr>
        <w:spacing w:after="240" w:before="0" w:lineRule="auto"/>
        <w:ind w:left="0" w:firstLine="0"/>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Inn-ut lederedition ( Hedda)</w:t>
      </w:r>
    </w:p>
    <w:p w:rsidR="00000000" w:rsidDel="00000000" w:rsidP="00000000" w:rsidRDefault="00000000" w:rsidRPr="00000000" w14:paraId="00000038">
      <w:pPr>
        <w:spacing w:after="24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blir arrangert inn og ut fest på kjelleren for nye og gamle komitemedlemmer.  Hedda foreslår at vi skal ha en inn og ut fest for ledere i undergrupper. Hvis det er noe man ønsker å se på videre, anbefales dette å se på. </w:t>
      </w:r>
    </w:p>
    <w:p w:rsidR="00000000" w:rsidDel="00000000" w:rsidP="00000000" w:rsidRDefault="00000000" w:rsidRPr="00000000" w14:paraId="00000039">
      <w:pPr>
        <w:spacing w:after="240" w:before="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                    </w:t>
        <w:tab/>
      </w:r>
    </w:p>
    <w:p w:rsidR="00000000" w:rsidDel="00000000" w:rsidP="00000000" w:rsidRDefault="00000000" w:rsidRPr="00000000" w14:paraId="0000003A">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sz w:val="18"/>
          <w:szCs w:val="18"/>
          <w:highlight w:val="white"/>
          <w:u w:val="single"/>
          <w:rtl w:val="0"/>
        </w:rPr>
        <w:t xml:space="preserve"> [</w:t>
      </w:r>
      <w:r w:rsidDel="00000000" w:rsidR="00000000" w:rsidRPr="00000000">
        <w:rPr>
          <w:rFonts w:ascii="Times New Roman" w:cs="Times New Roman" w:eastAsia="Times New Roman" w:hAnsi="Times New Roman"/>
          <w:b w:val="1"/>
          <w:sz w:val="18"/>
          <w:szCs w:val="18"/>
          <w:highlight w:val="white"/>
          <w:u w:val="single"/>
          <w:rtl w:val="0"/>
        </w:rPr>
        <w:t xml:space="preserve">4] Saker</w:t>
        <w:tab/>
        <w:tab/>
        <w:tab/>
        <w:tab/>
        <w:tab/>
        <w:tab/>
        <w:tab/>
        <w:tab/>
        <w:tab/>
        <w:tab/>
        <w:tab/>
        <w:t xml:space="preserve">Alle</w:t>
      </w:r>
    </w:p>
    <w:p w:rsidR="00000000" w:rsidDel="00000000" w:rsidP="00000000" w:rsidRDefault="00000000" w:rsidRPr="00000000" w14:paraId="0000003B">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Kostnadsestimat regnskap</w:t>
        <w:tab/>
        <w:t xml:space="preserve"> </w:t>
        <w:tab/>
        <w:tab/>
        <w:tab/>
        <w:tab/>
        <w:tab/>
        <w:tab/>
        <w:tab/>
        <w:tab/>
        <w:t xml:space="preserve">       Benjamin</w:t>
      </w:r>
      <w:r w:rsidDel="00000000" w:rsidR="00000000" w:rsidRPr="00000000">
        <w:rPr>
          <w:rtl w:val="0"/>
        </w:rPr>
      </w:r>
    </w:p>
    <w:p w:rsidR="00000000" w:rsidDel="00000000" w:rsidP="00000000" w:rsidRDefault="00000000" w:rsidRPr="00000000" w14:paraId="0000003C">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 har hittil brukt regnskapsfører som sjekker regnskap hver annen måned. Dette kan på sikt gjøre at vi kan droppe å ha en revisor da regnskapet blir sjekket kontinuerlig. Det kan bli aktuelt med en lengre periode mellom hver sjekk etterhvert som regnskapsføreren blir bedre kjent med vårt regnskap. Muligheten for endring i perioden mellom hver  sjekk er noe som er mest relevant, jo nærmere man kommer sommeren ettersom vi fortsatt er i en oppstartsperiode. </w:t>
      </w:r>
    </w:p>
    <w:p w:rsidR="00000000" w:rsidDel="00000000" w:rsidP="00000000" w:rsidRDefault="00000000" w:rsidRPr="00000000" w14:paraId="0000003D">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Maxparty</w:t>
        <w:tab/>
        <w:tab/>
        <w:tab/>
        <w:tab/>
        <w:tab/>
        <w:tab/>
        <w:tab/>
        <w:tab/>
        <w:tab/>
        <w:tab/>
        <w:t xml:space="preserve">Håkon[2]</w:t>
      </w:r>
    </w:p>
    <w:p w:rsidR="00000000" w:rsidDel="00000000" w:rsidP="00000000" w:rsidRDefault="00000000" w:rsidRPr="00000000" w14:paraId="0000003E">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p>
    <w:p w:rsidR="00000000" w:rsidDel="00000000" w:rsidP="00000000" w:rsidRDefault="00000000" w:rsidRPr="00000000" w14:paraId="0000003F">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Utlån av soundbox</w:t>
        <w:tab/>
        <w:tab/>
        <w:tab/>
        <w:tab/>
        <w:tab/>
        <w:tab/>
        <w:tab/>
        <w:tab/>
        <w:tab/>
        <w:t xml:space="preserve">Eirik[4]</w:t>
      </w:r>
    </w:p>
    <w:p w:rsidR="00000000" w:rsidDel="00000000" w:rsidP="00000000" w:rsidRDefault="00000000" w:rsidRPr="00000000" w14:paraId="00000040">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 har en soundbox som vi må bestemme vilkår for utleie. Styret kommer fram til at dette tas for hver forespørsel. Det kommer også fram til et ønske om å ha en kontrakt for eksterne leietakere. Når det gjelder intern leie ønsker styret at alle skal ha mulighet til å leie soundboxen. </w:t>
      </w:r>
    </w:p>
    <w:p w:rsidR="00000000" w:rsidDel="00000000" w:rsidP="00000000" w:rsidRDefault="00000000" w:rsidRPr="00000000" w14:paraId="00000041">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Kontrakt t-skjorter </w:t>
        <w:tab/>
        <w:tab/>
        <w:tab/>
        <w:tab/>
        <w:tab/>
        <w:tab/>
        <w:tab/>
        <w:tab/>
        <w:tab/>
        <w:t xml:space="preserve">Eirik[2]</w:t>
      </w:r>
    </w:p>
    <w:p w:rsidR="00000000" w:rsidDel="00000000" w:rsidP="00000000" w:rsidRDefault="00000000" w:rsidRPr="00000000" w14:paraId="00000042">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er skrevet en kontrakt som fastslår fordeling av eventuelt underskudd eller overskudd i </w:t>
      </w:r>
      <w:r w:rsidDel="00000000" w:rsidR="00000000" w:rsidRPr="00000000">
        <w:rPr>
          <w:rFonts w:ascii="Times New Roman" w:cs="Times New Roman" w:eastAsia="Times New Roman" w:hAnsi="Times New Roman"/>
          <w:sz w:val="18"/>
          <w:szCs w:val="18"/>
          <w:highlight w:val="white"/>
          <w:rtl w:val="0"/>
        </w:rPr>
        <w:t xml:space="preserve">fadder-t-skjortesamarbeidet</w:t>
      </w:r>
      <w:r w:rsidDel="00000000" w:rsidR="00000000" w:rsidRPr="00000000">
        <w:rPr>
          <w:rFonts w:ascii="Times New Roman" w:cs="Times New Roman" w:eastAsia="Times New Roman" w:hAnsi="Times New Roman"/>
          <w:sz w:val="18"/>
          <w:szCs w:val="18"/>
          <w:highlight w:val="white"/>
          <w:rtl w:val="0"/>
        </w:rPr>
        <w:t xml:space="preserve"> i NV-gangen. Kontrakt skal tas opp på neste NV-leder møte og forhåpentligvis signeres da.</w:t>
      </w:r>
      <w:r w:rsidDel="00000000" w:rsidR="00000000" w:rsidRPr="00000000">
        <w:rPr>
          <w:rtl w:val="0"/>
        </w:rPr>
      </w:r>
    </w:p>
    <w:p w:rsidR="00000000" w:rsidDel="00000000" w:rsidP="00000000" w:rsidRDefault="00000000" w:rsidRPr="00000000" w14:paraId="00000043">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Lavvo på Nablalageret</w:t>
        <w:tab/>
        <w:tab/>
        <w:tab/>
        <w:tab/>
        <w:tab/>
        <w:tab/>
        <w:tab/>
        <w:tab/>
        <w:tab/>
        <w:t xml:space="preserve">Håkon[5]</w:t>
      </w:r>
      <w:r w:rsidDel="00000000" w:rsidR="00000000" w:rsidRPr="00000000">
        <w:rPr>
          <w:rtl w:val="0"/>
        </w:rPr>
      </w:r>
    </w:p>
    <w:p w:rsidR="00000000" w:rsidDel="00000000" w:rsidP="00000000" w:rsidRDefault="00000000" w:rsidRPr="00000000" w14:paraId="00000044">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Vi har fått en forespørsel om utlån av lavvoen på utlånslageret. Det er likevel usikkert hvem som eier lavoen og dette må undersøkes nøyere. Trolig er denne tilhørende Arrkom da de eier alt av turutstyr. Det er likevel avtalt ved opprettelsen av sportskom at ansvar for utlån faller under dem. . </w:t>
      </w:r>
    </w:p>
    <w:p w:rsidR="00000000" w:rsidDel="00000000" w:rsidP="00000000" w:rsidRDefault="00000000" w:rsidRPr="00000000" w14:paraId="00000045">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UGLE-møtet 18.mars</w:t>
        <w:tab/>
        <w:tab/>
        <w:tab/>
        <w:tab/>
        <w:tab/>
        <w:tab/>
        <w:tab/>
        <w:tab/>
        <w:tab/>
        <w:t xml:space="preserve">Håkon[5]</w:t>
      </w:r>
    </w:p>
    <w:p w:rsidR="00000000" w:rsidDel="00000000" w:rsidP="00000000" w:rsidRDefault="00000000" w:rsidRPr="00000000" w14:paraId="00000046">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er neste uke UGLE-møte for komiteeledere i Nabla. I den sammenheng ønskes det innspill på hva man evt skal ta opp. Styret kommer frem til følgende:</w:t>
      </w:r>
    </w:p>
    <w:p w:rsidR="00000000" w:rsidDel="00000000" w:rsidP="00000000" w:rsidRDefault="00000000" w:rsidRPr="00000000" w14:paraId="00000047">
      <w:pPr>
        <w:numPr>
          <w:ilvl w:val="0"/>
          <w:numId w:val="9"/>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Hvordan  styret ønsker at undergrupper skal driftes og fungere i vår linjeforening. Mest relevant blir da eventuelle forskjeller fra tidligere drift.</w:t>
      </w:r>
    </w:p>
    <w:p w:rsidR="00000000" w:rsidDel="00000000" w:rsidP="00000000" w:rsidRDefault="00000000" w:rsidRPr="00000000" w14:paraId="00000048">
      <w:pPr>
        <w:numPr>
          <w:ilvl w:val="0"/>
          <w:numId w:val="9"/>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Informasjon vedrørende Admin tilgang til Nabla.no,. tillitsvalgte og Nablabanken</w:t>
      </w:r>
    </w:p>
    <w:p w:rsidR="00000000" w:rsidDel="00000000" w:rsidP="00000000" w:rsidRDefault="00000000" w:rsidRPr="00000000" w14:paraId="00000049">
      <w:pPr>
        <w:numPr>
          <w:ilvl w:val="0"/>
          <w:numId w:val="9"/>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Nevne at det nye styret vurderer å bytte ut Slack som kanal med element. Der element på mange måter er veldig likt slack, men har fordelen at meldinger ikke slettes etter en tidsperiode. Det skal likevel nevnes at element nylig hadde en oppdatering som gjorde at den ikke funket på windows, men dette skal være rettet opp i. </w:t>
      </w:r>
    </w:p>
    <w:p w:rsidR="00000000" w:rsidDel="00000000" w:rsidP="00000000" w:rsidRDefault="00000000" w:rsidRPr="00000000" w14:paraId="0000004A">
      <w:pPr>
        <w:numPr>
          <w:ilvl w:val="0"/>
          <w:numId w:val="9"/>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Presentere bevilgningsutvalget for undergrupper. Forklare at Bevilgningsutvalget burde være noe alle skal kunne kontakte. </w:t>
      </w:r>
    </w:p>
    <w:p w:rsidR="00000000" w:rsidDel="00000000" w:rsidP="00000000" w:rsidRDefault="00000000" w:rsidRPr="00000000" w14:paraId="0000004B">
      <w:pPr>
        <w:numPr>
          <w:ilvl w:val="0"/>
          <w:numId w:val="9"/>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Vaskeliste for kontoret og hvor lageret er. Småting som de som er nye i jobben må gå igjennom</w:t>
      </w:r>
    </w:p>
    <w:p w:rsidR="00000000" w:rsidDel="00000000" w:rsidP="00000000" w:rsidRDefault="00000000" w:rsidRPr="00000000" w14:paraId="0000004C">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NoFFo</w:t>
        <w:tab/>
        <w:tab/>
        <w:tab/>
        <w:tab/>
        <w:tab/>
        <w:tab/>
        <w:tab/>
        <w:tab/>
        <w:tab/>
        <w:tab/>
        <w:tab/>
        <w:t xml:space="preserve">Cornelia[10]</w:t>
      </w:r>
    </w:p>
    <w:p w:rsidR="00000000" w:rsidDel="00000000" w:rsidP="00000000" w:rsidRDefault="00000000" w:rsidRPr="00000000" w14:paraId="0000004D">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Norsk fysisk forening har nylig kontaktet oss om å delta på konferanse i Oslo. Foreningen døde ut under corona, men nå er det 4-5 i Oslo som starter det opp igjen. De ønsker en konferanse 11 til 13-14 september med generalforsamling, fest, karrieredag og åpen bar på fredag og konferansedag på lørdagen. For de som er medlemmer i NOFFO er det gratis å delta på konferansen. Dette vil inkludere mat og bosted,  men reise til Oslo må dekkes selv. På generalforsamlingen  skal det velges styre for neste års konferanse. Det innvalgte styret får delta på en konferanse som finner sted i Marocco. I sammenheng med konferansen er universitetene UiB, UiO, NTNU, invitert. De ønsker at så mange som mulig skal delta og at vi har med noen av professorene våre. </w:t>
      </w:r>
    </w:p>
    <w:p w:rsidR="00000000" w:rsidDel="00000000" w:rsidP="00000000" w:rsidRDefault="00000000" w:rsidRPr="00000000" w14:paraId="0000004E">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NOFFO har fram til nå bare tatt kontakt med linjeforeningen Nabla og Cornelia er  midlertidig representant for NTNU. Styret skal forsøke å høre med både Delta og Educom for videre diskusjon.  Nabla har hatt medlemskap i NOFFO i flere år, men dette medlemskapet vil eventuelt bare dekke konferanse for 1 person. Påmelding for konferansen vil åpne en gang i mai. Educom har tidligere hatt ansvar for å holde kontakt her. </w:t>
      </w:r>
    </w:p>
    <w:p w:rsidR="00000000" w:rsidDel="00000000" w:rsidP="00000000" w:rsidRDefault="00000000" w:rsidRPr="00000000" w14:paraId="0000004F">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Vårrengjøring</w:t>
        <w:tab/>
        <w:tab/>
        <w:tab/>
        <w:tab/>
        <w:tab/>
        <w:tab/>
        <w:tab/>
        <w:tab/>
        <w:tab/>
        <w:tab/>
        <w:t xml:space="preserve">Håkon[3]</w:t>
      </w:r>
    </w:p>
    <w:p w:rsidR="00000000" w:rsidDel="00000000" w:rsidP="00000000" w:rsidRDefault="00000000" w:rsidRPr="00000000" w14:paraId="00000050">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51">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Nye styrekontor-tider</w:t>
        <w:tab/>
        <w:tab/>
        <w:tab/>
        <w:tab/>
        <w:tab/>
        <w:tab/>
        <w:tab/>
        <w:tab/>
        <w:tab/>
        <w:t xml:space="preserve">Håkon[5]</w:t>
      </w:r>
    </w:p>
    <w:p w:rsidR="00000000" w:rsidDel="00000000" w:rsidP="00000000" w:rsidRDefault="00000000" w:rsidRPr="00000000" w14:paraId="00000052">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53">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Valg av tillitsvalgt i nystyret</w:t>
        <w:tab/>
        <w:tab/>
        <w:tab/>
        <w:tab/>
        <w:tab/>
        <w:tab/>
        <w:tab/>
        <w:tab/>
        <w:tab/>
        <w:t xml:space="preserve">Håkon[3]</w:t>
      </w:r>
    </w:p>
    <w:p w:rsidR="00000000" w:rsidDel="00000000" w:rsidP="00000000" w:rsidRDefault="00000000" w:rsidRPr="00000000" w14:paraId="00000054">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55">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Styregenser</w:t>
        <w:tab/>
        <w:tab/>
        <w:tab/>
        <w:tab/>
        <w:tab/>
        <w:tab/>
        <w:tab/>
        <w:tab/>
        <w:tab/>
        <w:tab/>
        <w:t xml:space="preserve">Håkon[5]</w:t>
      </w:r>
    </w:p>
    <w:p w:rsidR="00000000" w:rsidDel="00000000" w:rsidP="00000000" w:rsidRDefault="00000000" w:rsidRPr="00000000" w14:paraId="00000056">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Ikke relevant.</w:t>
      </w:r>
      <w:r w:rsidDel="00000000" w:rsidR="00000000" w:rsidRPr="00000000">
        <w:rPr>
          <w:rtl w:val="0"/>
        </w:rPr>
      </w:r>
    </w:p>
    <w:p w:rsidR="00000000" w:rsidDel="00000000" w:rsidP="00000000" w:rsidRDefault="00000000" w:rsidRPr="00000000" w14:paraId="00000057">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3 Redaksjonelle endringer fra SKE</w:t>
        <w:tab/>
        <w:tab/>
        <w:tab/>
        <w:tab/>
        <w:tab/>
        <w:tab/>
        <w:tab/>
        <w:tab/>
        <w:t xml:space="preserve">Håkon[8]</w:t>
      </w:r>
    </w:p>
    <w:p w:rsidR="00000000" w:rsidDel="00000000" w:rsidP="00000000" w:rsidRDefault="00000000" w:rsidRPr="00000000" w14:paraId="00000058">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er ikke nok styremedlemmer til stede for å være vedtaksdyktige og saken strykes.</w:t>
      </w:r>
      <w:r w:rsidDel="00000000" w:rsidR="00000000" w:rsidRPr="00000000">
        <w:rPr>
          <w:rFonts w:ascii="Times New Roman" w:cs="Times New Roman" w:eastAsia="Times New Roman" w:hAnsi="Times New Roman"/>
          <w:sz w:val="18"/>
          <w:szCs w:val="18"/>
          <w:highlight w:val="white"/>
          <w:rtl w:val="0"/>
        </w:rPr>
        <w:t xml:space="preserve"> </w:t>
      </w:r>
    </w:p>
    <w:p w:rsidR="00000000" w:rsidDel="00000000" w:rsidP="00000000" w:rsidRDefault="00000000" w:rsidRPr="00000000" w14:paraId="00000059">
      <w:pPr>
        <w:spacing w:after="240" w:before="240" w:lineRule="auto"/>
        <w:ind w:left="0" w:firstLine="0"/>
        <w:rPr>
          <w:rFonts w:ascii="Times New Roman" w:cs="Times New Roman" w:eastAsia="Times New Roman" w:hAnsi="Times New Roman"/>
          <w:b w:val="1"/>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Avtale med Rekom </w:t>
        <w:tab/>
        <w:tab/>
        <w:tab/>
        <w:tab/>
        <w:tab/>
        <w:tab/>
        <w:tab/>
        <w:tab/>
        <w:tab/>
        <w:t xml:space="preserve">Liva</w:t>
      </w:r>
    </w:p>
    <w:p w:rsidR="00000000" w:rsidDel="00000000" w:rsidP="00000000" w:rsidRDefault="00000000" w:rsidRPr="00000000" w14:paraId="0000005A">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sz w:val="18"/>
          <w:szCs w:val="18"/>
          <w:highlight w:val="white"/>
          <w:rtl w:val="0"/>
        </w:rPr>
        <w:t xml:space="preserve">Det g</w:t>
      </w:r>
      <w:r w:rsidDel="00000000" w:rsidR="00000000" w:rsidRPr="00000000">
        <w:rPr>
          <w:rFonts w:ascii="Times New Roman" w:cs="Times New Roman" w:eastAsia="Times New Roman" w:hAnsi="Times New Roman"/>
          <w:sz w:val="18"/>
          <w:szCs w:val="18"/>
          <w:highlight w:val="white"/>
          <w:rtl w:val="0"/>
        </w:rPr>
        <w:t xml:space="preserve">amle gamle styret var i gang med å få til en avtale med Rekom som er en utelivsgigant. Tanken rundt avtalen er at man får et klistermerke som lar en slippe  kø, får gratis inngang og eventuelt får  gratis drikke. Dette kan være aktuelt å tilby for de som sitter igjen på SKE. . Det ble ikke gjennomført i de to siste styreperiodene, men dette er noe det nye styret kan vurdere. </w:t>
      </w:r>
    </w:p>
    <w:p w:rsidR="00000000" w:rsidDel="00000000" w:rsidP="00000000" w:rsidRDefault="00000000" w:rsidRPr="00000000" w14:paraId="0000005B">
      <w:pPr>
        <w:spacing w:after="240" w:before="240" w:lineRule="auto"/>
        <w:ind w:left="0" w:firstLine="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b w:val="1"/>
          <w:sz w:val="18"/>
          <w:szCs w:val="18"/>
          <w:highlight w:val="white"/>
          <w:u w:val="single"/>
          <w:rtl w:val="0"/>
        </w:rPr>
        <w:t xml:space="preserve">[5]          </w:t>
        <w:tab/>
        <w:t xml:space="preserve">Eventuelt                                                          </w:t>
        <w:tab/>
        <w:t xml:space="preserve">                                                                           </w:t>
        <w:tab/>
        <w:tab/>
        <w:t xml:space="preserve">Alle</w:t>
      </w:r>
      <w:r w:rsidDel="00000000" w:rsidR="00000000" w:rsidRPr="00000000">
        <w:rPr>
          <w:rtl w:val="0"/>
        </w:rPr>
      </w:r>
    </w:p>
    <w:p w:rsidR="00000000" w:rsidDel="00000000" w:rsidP="00000000" w:rsidRDefault="00000000" w:rsidRPr="00000000" w14:paraId="0000005C">
      <w:pPr>
        <w:spacing w:after="240" w:before="240" w:lineRule="auto"/>
        <w:ind w:left="0" w:firstLine="0"/>
        <w:rPr>
          <w:rFonts w:ascii="Times New Roman" w:cs="Times New Roman" w:eastAsia="Times New Roman" w:hAnsi="Times New Roman"/>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[6]      </w:t>
        <w:tab/>
        <w:t xml:space="preserve">Fremover</w:t>
        <w:tab/>
        <w:tab/>
        <w:tab/>
        <w:tab/>
        <w:tab/>
        <w:tab/>
        <w:tab/>
        <w:tab/>
        <w:tab/>
        <w:tab/>
        <w:t xml:space="preserve">Alle</w:t>
      </w:r>
      <w:r w:rsidDel="00000000" w:rsidR="00000000" w:rsidRPr="00000000">
        <w:rPr>
          <w:rtl w:val="0"/>
        </w:rPr>
      </w:r>
    </w:p>
    <w:p w:rsidR="00000000" w:rsidDel="00000000" w:rsidP="00000000" w:rsidRDefault="00000000" w:rsidRPr="00000000" w14:paraId="0000005D">
      <w:pPr>
        <w:numPr>
          <w:ilvl w:val="0"/>
          <w:numId w:val="7"/>
        </w:numPr>
        <w:spacing w:after="0" w:afterAutospacing="0" w:before="24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Kiosk levering i morgen mellom 08 og 12</w:t>
      </w:r>
    </w:p>
    <w:p w:rsidR="00000000" w:rsidDel="00000000" w:rsidP="00000000" w:rsidRDefault="00000000" w:rsidRPr="00000000" w14:paraId="0000005E">
      <w:pPr>
        <w:numPr>
          <w:ilvl w:val="0"/>
          <w:numId w:val="7"/>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Planck-uken</w:t>
      </w:r>
    </w:p>
    <w:p w:rsidR="00000000" w:rsidDel="00000000" w:rsidP="00000000" w:rsidRDefault="00000000" w:rsidRPr="00000000" w14:paraId="0000005F">
      <w:pPr>
        <w:numPr>
          <w:ilvl w:val="0"/>
          <w:numId w:val="7"/>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Maxparty imorgen!!</w:t>
      </w:r>
    </w:p>
    <w:p w:rsidR="00000000" w:rsidDel="00000000" w:rsidP="00000000" w:rsidRDefault="00000000" w:rsidRPr="00000000" w14:paraId="00000060">
      <w:pPr>
        <w:numPr>
          <w:ilvl w:val="0"/>
          <w:numId w:val="7"/>
        </w:numPr>
        <w:spacing w:after="0" w:afterAutospacing="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Battle of the Bands - delfinale</w:t>
      </w:r>
    </w:p>
    <w:p w:rsidR="00000000" w:rsidDel="00000000" w:rsidP="00000000" w:rsidRDefault="00000000" w:rsidRPr="00000000" w14:paraId="00000061">
      <w:pPr>
        <w:numPr>
          <w:ilvl w:val="0"/>
          <w:numId w:val="7"/>
        </w:numPr>
        <w:spacing w:after="240" w:before="0" w:beforeAutospacing="0" w:lineRule="auto"/>
        <w:ind w:left="720" w:hanging="360"/>
        <w:rPr>
          <w:rFonts w:ascii="Times New Roman" w:cs="Times New Roman" w:eastAsia="Times New Roman" w:hAnsi="Times New Roman"/>
          <w:sz w:val="18"/>
          <w:szCs w:val="18"/>
          <w:highlight w:val="white"/>
          <w:u w:val="none"/>
        </w:rPr>
      </w:pPr>
      <w:r w:rsidDel="00000000" w:rsidR="00000000" w:rsidRPr="00000000">
        <w:rPr>
          <w:rFonts w:ascii="Times New Roman" w:cs="Times New Roman" w:eastAsia="Times New Roman" w:hAnsi="Times New Roman"/>
          <w:sz w:val="18"/>
          <w:szCs w:val="18"/>
          <w:highlight w:val="white"/>
          <w:rtl w:val="0"/>
        </w:rPr>
        <w:t xml:space="preserve">Stoorphaest</w:t>
      </w:r>
      <w:r w:rsidDel="00000000" w:rsidR="00000000" w:rsidRPr="00000000">
        <w:rPr>
          <w:rtl w:val="0"/>
        </w:rPr>
      </w:r>
    </w:p>
    <w:p w:rsidR="00000000" w:rsidDel="00000000" w:rsidP="00000000" w:rsidRDefault="00000000" w:rsidRPr="00000000" w14:paraId="00000062">
      <w:pPr>
        <w:spacing w:after="240" w:before="240" w:lineRule="auto"/>
        <w:ind w:left="0" w:firstLine="0"/>
        <w:rPr>
          <w:rFonts w:ascii="Times New Roman" w:cs="Times New Roman" w:eastAsia="Times New Roman" w:hAnsi="Times New Roman"/>
          <w:sz w:val="18"/>
          <w:szCs w:val="18"/>
          <w:highlight w:val="white"/>
        </w:rPr>
      </w:pPr>
      <w:r w:rsidDel="00000000" w:rsidR="00000000" w:rsidRPr="00000000">
        <w:rPr>
          <w:rFonts w:ascii="Times New Roman" w:cs="Times New Roman" w:eastAsia="Times New Roman" w:hAnsi="Times New Roman"/>
          <w:b w:val="1"/>
          <w:sz w:val="18"/>
          <w:szCs w:val="18"/>
          <w:highlight w:val="white"/>
          <w:u w:val="single"/>
          <w:rtl w:val="0"/>
        </w:rPr>
        <w:t xml:space="preserve">[7 ]      </w:t>
        <w:tab/>
        <w:t xml:space="preserve">Kritikk av møtet                                                                                                                                    </w:t>
        <w:tab/>
        <w:t xml:space="preserve"> Alle</w:t>
      </w:r>
      <w:r w:rsidDel="00000000" w:rsidR="00000000" w:rsidRPr="00000000">
        <w:rPr>
          <w:rtl w:val="0"/>
        </w:rPr>
      </w:r>
    </w:p>
    <w:p w:rsidR="00000000" w:rsidDel="00000000" w:rsidP="00000000" w:rsidRDefault="00000000" w:rsidRPr="00000000" w14:paraId="00000063">
      <w:pPr>
        <w:spacing w:after="240" w:before="240" w:lineRule="auto"/>
        <w:ind w:left="0" w:firstLine="0"/>
        <w:rPr>
          <w:rFonts w:ascii="Times New Roman" w:cs="Times New Roman" w:eastAsia="Times New Roman" w:hAnsi="Times New Roman"/>
          <w:sz w:val="18"/>
          <w:szCs w:val="18"/>
          <w:highlight w:val="white"/>
          <w:u w:val="single"/>
        </w:rPr>
      </w:pPr>
      <w:r w:rsidDel="00000000" w:rsidR="00000000" w:rsidRPr="00000000">
        <w:rPr>
          <w:rFonts w:ascii="Times New Roman" w:cs="Times New Roman" w:eastAsia="Times New Roman" w:hAnsi="Times New Roman"/>
          <w:b w:val="1"/>
          <w:sz w:val="18"/>
          <w:szCs w:val="18"/>
          <w:highlight w:val="white"/>
          <w:u w:val="single"/>
          <w:rtl w:val="0"/>
        </w:rPr>
        <w:t xml:space="preserve">[8]    </w:t>
        <w:tab/>
        <w:t xml:space="preserve">Workshop ! __:__ !                                          </w:t>
        <w:tab/>
        <w:t xml:space="preserve">                                           </w:t>
        <w:tab/>
        <w:t xml:space="preserve">                                </w:t>
        <w:tab/>
        <w:t xml:space="preserve">Alle</w:t>
      </w:r>
      <w:r w:rsidDel="00000000" w:rsidR="00000000" w:rsidRPr="00000000">
        <w:rPr>
          <w:rtl w:val="0"/>
        </w:rPr>
      </w:r>
    </w:p>
    <w:p w:rsidR="00000000" w:rsidDel="00000000" w:rsidP="00000000" w:rsidRDefault="00000000" w:rsidRPr="00000000" w14:paraId="00000064">
      <w:pPr>
        <w:pageBreakBefore w:val="0"/>
        <w:ind w:left="0" w:firstLine="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Forretningsorden styremøter</w:t>
      </w:r>
      <w:r w:rsidDel="00000000" w:rsidR="00000000" w:rsidRPr="00000000">
        <w:rPr>
          <w:rtl w:val="0"/>
        </w:rPr>
      </w:r>
    </w:p>
    <w:p w:rsidR="00000000" w:rsidDel="00000000" w:rsidP="00000000" w:rsidRDefault="00000000" w:rsidRPr="00000000" w14:paraId="00000065">
      <w:pPr>
        <w:pageBreakBefore w:val="0"/>
        <w:numPr>
          <w:ilvl w:val="1"/>
          <w:numId w:val="8"/>
        </w:numPr>
        <w:ind w:left="1440" w:hanging="360"/>
        <w:rPr>
          <w:rFonts w:ascii="Times New Roman" w:cs="Times New Roman" w:eastAsia="Times New Roman" w:hAnsi="Times New Roman"/>
          <w:b w:val="1"/>
          <w:sz w:val="18"/>
          <w:szCs w:val="18"/>
          <w:highlight w:val="white"/>
          <w:u w:val="none"/>
        </w:rPr>
      </w:pPr>
      <w:hyperlink r:id="rId11">
        <w:r w:rsidDel="00000000" w:rsidR="00000000" w:rsidRPr="00000000">
          <w:rPr>
            <w:rFonts w:ascii="Times New Roman" w:cs="Times New Roman" w:eastAsia="Times New Roman" w:hAnsi="Times New Roman"/>
            <w:b w:val="1"/>
            <w:color w:val="0000ee"/>
            <w:sz w:val="18"/>
            <w:szCs w:val="18"/>
            <w:highlight w:val="white"/>
            <w:u w:val="single"/>
            <w:rtl w:val="0"/>
          </w:rPr>
          <w:t xml:space="preserve">- Forretningsorden for styret 24/25 -</w:t>
        </w:r>
      </w:hyperlink>
      <w:r w:rsidDel="00000000" w:rsidR="00000000" w:rsidRPr="00000000">
        <w:rPr>
          <w:rtl w:val="0"/>
        </w:rPr>
      </w:r>
    </w:p>
    <w:p w:rsidR="00000000" w:rsidDel="00000000" w:rsidP="00000000" w:rsidRDefault="00000000" w:rsidRPr="00000000" w14:paraId="00000066">
      <w:pPr>
        <w:pageBreakBefore w:val="0"/>
        <w:numPr>
          <w:ilvl w:val="1"/>
          <w:numId w:val="8"/>
        </w:numPr>
        <w:ind w:left="1440" w:hanging="360"/>
        <w:rPr>
          <w:rFonts w:ascii="Times New Roman" w:cs="Times New Roman" w:eastAsia="Times New Roman" w:hAnsi="Times New Roman"/>
          <w:b w:val="1"/>
          <w:sz w:val="18"/>
          <w:szCs w:val="18"/>
          <w:highlight w:val="white"/>
          <w:u w:val="none"/>
        </w:rPr>
      </w:pPr>
      <w:hyperlink r:id="rId12">
        <w:r w:rsidDel="00000000" w:rsidR="00000000" w:rsidRPr="00000000">
          <w:rPr>
            <w:rFonts w:ascii="Times New Roman" w:cs="Times New Roman" w:eastAsia="Times New Roman" w:hAnsi="Times New Roman"/>
            <w:b w:val="1"/>
            <w:color w:val="0000ee"/>
            <w:sz w:val="18"/>
            <w:szCs w:val="18"/>
            <w:highlight w:val="white"/>
            <w:u w:val="single"/>
            <w:rtl w:val="0"/>
          </w:rPr>
          <w:t xml:space="preserve">- Forretningsorden for styret 25/26 -</w:t>
        </w:r>
      </w:hyperlink>
      <w:r w:rsidDel="00000000" w:rsidR="00000000" w:rsidRPr="00000000">
        <w:rPr>
          <w:rtl w:val="0"/>
        </w:rPr>
      </w:r>
    </w:p>
    <w:p w:rsidR="00000000" w:rsidDel="00000000" w:rsidP="00000000" w:rsidRDefault="00000000" w:rsidRPr="00000000" w14:paraId="00000067">
      <w:pPr>
        <w:pageBreakBefore w:val="0"/>
        <w:ind w:left="0" w:firstLine="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Prikker</w:t>
      </w:r>
      <w:r w:rsidDel="00000000" w:rsidR="00000000" w:rsidRPr="00000000">
        <w:rPr>
          <w:rtl w:val="0"/>
        </w:rPr>
      </w:r>
    </w:p>
    <w:p w:rsidR="00000000" w:rsidDel="00000000" w:rsidP="00000000" w:rsidRDefault="00000000" w:rsidRPr="00000000" w14:paraId="00000068">
      <w:pPr>
        <w:pageBreakBefore w:val="0"/>
        <w:ind w:left="0" w:firstLine="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Styrekontortid</w:t>
      </w:r>
      <w:r w:rsidDel="00000000" w:rsidR="00000000" w:rsidRPr="00000000">
        <w:rPr>
          <w:rtl w:val="0"/>
        </w:rPr>
      </w:r>
    </w:p>
    <w:p w:rsidR="00000000" w:rsidDel="00000000" w:rsidP="00000000" w:rsidRDefault="00000000" w:rsidRPr="00000000" w14:paraId="00000069">
      <w:pPr>
        <w:pageBreakBefore w:val="0"/>
        <w:ind w:left="0" w:firstLine="0"/>
        <w:rPr>
          <w:rFonts w:ascii="Times New Roman" w:cs="Times New Roman" w:eastAsia="Times New Roman" w:hAnsi="Times New Roman"/>
          <w:b w:val="1"/>
          <w:sz w:val="18"/>
          <w:szCs w:val="18"/>
          <w:highlight w:val="white"/>
          <w:u w:val="none"/>
        </w:rPr>
      </w:pPr>
      <w:r w:rsidDel="00000000" w:rsidR="00000000" w:rsidRPr="00000000">
        <w:rPr>
          <w:rFonts w:ascii="Times New Roman" w:cs="Times New Roman" w:eastAsia="Times New Roman" w:hAnsi="Times New Roman"/>
          <w:b w:val="1"/>
          <w:sz w:val="18"/>
          <w:szCs w:val="18"/>
          <w:highlight w:val="white"/>
          <w:rtl w:val="0"/>
        </w:rPr>
        <w:t xml:space="preserve">CGP</w:t>
      </w:r>
      <w:r w:rsidDel="00000000" w:rsidR="00000000" w:rsidRPr="00000000">
        <w:rPr>
          <w:rtl w:val="0"/>
        </w:rPr>
      </w:r>
    </w:p>
    <w:sectPr>
      <w:pgSz w:h="16834" w:w="11909"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Elise" w:id="0" w:date="2025-03-10T20:23:29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https://docs.google.com/document/d/1rKtU5_coT0N0ZJ-nZX-8t1u11-3OZgJj0eDJm7xxYK8/edit?tab=t.0" TargetMode="External"/><Relationship Id="rId10" Type="http://schemas.openxmlformats.org/officeDocument/2006/relationships/hyperlink" Target="https://link.mazemap.com/A3Oq87a4" TargetMode="External"/><Relationship Id="rId12" Type="http://schemas.openxmlformats.org/officeDocument/2006/relationships/hyperlink" Target="https://docs.google.com/document/d/1WTBj80Q5JMDLDcymvOTSYmV0ndDbctK4tbUWenkgG_Y/edit?tab=t.0" TargetMode="Externa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zev3svkmLn+EgkVCbctq+AFzA==">CgMxLjAaJwoBMBIiCiAIBCocCgtBQUFCZmg2MTVyOBAIGgtBQUFCZmg2MTVyOCLYAQoLQUFBQmZoNjE1cjgSpwEKC0FBQUJmaDYxNXI4EgtBQUFCZmg2MTVyOBoVCgl0ZXh0L2h0bWwSCPCfpKnwn6SpIhYKCnRleHQvcGxhaW4SCPCfpKnwn6SpKhsiFTExMjc5NTY4Mzg2NzM2MDc5NTY0NygAOAAw0aDojdgyONGg6I3YMloMYmxxenlsMWpwd3ZrcgIgAHgAiAECmgEGCAAQABgAqgEKEgjwn6Sp8J+kqbABALgBARjRoOiN2DIg0aDojdgyMABCD2tpeC45YTAzOHF2NHZ3cjIIaC5namRneHM4AHIhMWFBNGxZWnlCRkM4bVpCeklzZFB4ZmstZkdfN2wzN25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